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B" w:rsidRDefault="0029627B" w:rsidP="0029627B">
      <w:pPr>
        <w:jc w:val="center"/>
        <w:rPr>
          <w:rFonts w:eastAsia="Times New Roman"/>
          <w:color w:val="000000"/>
        </w:rPr>
      </w:pPr>
    </w:p>
    <w:p w:rsidR="0029627B" w:rsidRPr="00DB5E53" w:rsidRDefault="0029627B" w:rsidP="0029627B">
      <w:pPr>
        <w:jc w:val="center"/>
        <w:rPr>
          <w:b/>
        </w:rPr>
      </w:pPr>
      <w:r w:rsidRPr="00DB5E53">
        <w:rPr>
          <w:b/>
        </w:rPr>
        <w:t xml:space="preserve">PSICOLOGIA DELLO SVILUPPO </w:t>
      </w:r>
    </w:p>
    <w:p w:rsidR="0029627B" w:rsidRDefault="0029627B" w:rsidP="0029627B">
      <w:pPr>
        <w:jc w:val="center"/>
      </w:pPr>
      <w:r>
        <w:t>(PROF. S. D’AMICO)</w:t>
      </w:r>
    </w:p>
    <w:p w:rsidR="0029627B" w:rsidRDefault="0029627B" w:rsidP="0029627B">
      <w:pPr>
        <w:jc w:val="center"/>
      </w:pPr>
      <w:r>
        <w:rPr>
          <w:rFonts w:eastAsia="Times New Roman"/>
          <w:color w:val="000000"/>
        </w:rPr>
        <w:t xml:space="preserve">APPELLO </w:t>
      </w:r>
      <w:r>
        <w:rPr>
          <w:rFonts w:eastAsia="Times New Roman"/>
          <w:color w:val="000000"/>
        </w:rPr>
        <w:t>10 settembre 2019</w:t>
      </w:r>
    </w:p>
    <w:p w:rsidR="0029627B" w:rsidRDefault="0029627B" w:rsidP="0029627B">
      <w:pPr>
        <w:jc w:val="center"/>
      </w:pPr>
      <w:r w:rsidRPr="00F43817">
        <w:rPr>
          <w:b/>
        </w:rPr>
        <w:t xml:space="preserve">Elenco </w:t>
      </w:r>
      <w:r>
        <w:rPr>
          <w:b/>
        </w:rPr>
        <w:t xml:space="preserve">degli </w:t>
      </w:r>
      <w:r w:rsidRPr="00F43817">
        <w:rPr>
          <w:b/>
        </w:rPr>
        <w:t xml:space="preserve">studenti che </w:t>
      </w:r>
      <w:r w:rsidRPr="00852C32">
        <w:rPr>
          <w:b/>
          <w:u w:val="single"/>
        </w:rPr>
        <w:t>hanno superato</w:t>
      </w:r>
      <w:r>
        <w:rPr>
          <w:b/>
        </w:rPr>
        <w:t xml:space="preserve"> la prova d’esame</w:t>
      </w:r>
    </w:p>
    <w:p w:rsidR="0029627B" w:rsidRDefault="0029627B" w:rsidP="0029627B">
      <w:r w:rsidRPr="0029627B">
        <w:rPr>
          <w:highlight w:val="yellow"/>
        </w:rPr>
        <w:t>GLI STUDENTI CHE HANNO SUPERATO I DUE MODULI DEVONO INVIARE UNA MAIL ALLA DOCENTE CON DATA E VOTI RIPORTATI.</w:t>
      </w:r>
    </w:p>
    <w:p w:rsidR="0029627B" w:rsidRDefault="0029627B" w:rsidP="0029627B"/>
    <w:p w:rsidR="0029627B" w:rsidRDefault="0029627B" w:rsidP="0029627B">
      <w:r>
        <w:t>RICORDO CHE IL SINGOLO MODULO NON VIENE VERBALIZZATO.  LA VERBALIZZAZIONE AVVERRA’AL COMPLETAMENTO DEI DUE MODULI (IL VOTO E’ COSTITUITO DALLA MEDIA DEI VOTI DI SVILUPPO E EDUCAZIONE) EFFETTUANDO LA PRENOTAZIONE ALL’ESAME INTERO SU ESSE3.</w:t>
      </w:r>
    </w:p>
    <w:p w:rsidR="0029627B" w:rsidRDefault="0029627B" w:rsidP="0029627B">
      <w:pPr>
        <w:rPr>
          <w:highlight w:val="yellow"/>
          <w:u w:val="single"/>
        </w:rPr>
      </w:pPr>
    </w:p>
    <w:p w:rsidR="0029627B" w:rsidRDefault="0029627B" w:rsidP="0029627B">
      <w:r w:rsidRPr="000B7FC4">
        <w:rPr>
          <w:highlight w:val="yellow"/>
          <w:u w:val="single"/>
        </w:rPr>
        <w:t xml:space="preserve">RICORDO CHE QUANDO IL VOTO </w:t>
      </w:r>
      <w:r>
        <w:rPr>
          <w:highlight w:val="yellow"/>
          <w:u w:val="single"/>
        </w:rPr>
        <w:t xml:space="preserve">E’ </w:t>
      </w:r>
      <w:r w:rsidRPr="000B7FC4">
        <w:rPr>
          <w:highlight w:val="yellow"/>
          <w:u w:val="single"/>
        </w:rPr>
        <w:t>INSERITO SUL SISTEMA ESSE3   E’  NECESSARIO EFFETTUAR</w:t>
      </w:r>
      <w:r>
        <w:rPr>
          <w:highlight w:val="yellow"/>
          <w:u w:val="single"/>
        </w:rPr>
        <w:t>N</w:t>
      </w:r>
      <w:r w:rsidRPr="000B7FC4">
        <w:rPr>
          <w:highlight w:val="yellow"/>
          <w:u w:val="single"/>
        </w:rPr>
        <w:t xml:space="preserve">E L’ACCETTAZIONE </w:t>
      </w:r>
      <w:r>
        <w:rPr>
          <w:highlight w:val="yellow"/>
          <w:u w:val="single"/>
        </w:rPr>
        <w:t>NEI TEMPI RICHIESTI.</w:t>
      </w:r>
      <w:r>
        <w:t xml:space="preserve"> </w:t>
      </w:r>
    </w:p>
    <w:p w:rsidR="0029627B" w:rsidRDefault="0029627B" w:rsidP="0029627B"/>
    <w:p w:rsidR="0029627B" w:rsidRDefault="0029627B" w:rsidP="0029627B">
      <w:r>
        <w:t>LA TRASCRIZIONE DEL  VOTO  SUL LIBRETTO CARTACEO PUO’ ESSERE EFFETTUATA NEI PROSSIMI APPELLI, OPPURE DURANTE L’ORARIO DI RICEVIMENTO   PORTANDO LA STAMPA DEL VOTO ONLINE,  NON SERVE PRENOTAZIONE.</w:t>
      </w:r>
    </w:p>
    <w:p w:rsidR="0029627B" w:rsidRDefault="0029627B" w:rsidP="0029627B">
      <w:pPr>
        <w:jc w:val="both"/>
      </w:pPr>
      <w:r>
        <w:rPr>
          <w:b/>
          <w:u w:val="single"/>
        </w:rPr>
        <w:t xml:space="preserve"> </w:t>
      </w:r>
    </w:p>
    <w:p w:rsidR="0029627B" w:rsidRDefault="0029627B" w:rsidP="0029627B"/>
    <w:p w:rsidR="00B57E11" w:rsidRDefault="0029627B" w:rsidP="0029627B">
      <w:pPr>
        <w:jc w:val="center"/>
      </w:pPr>
      <w:r>
        <w:t>252935</w:t>
      </w:r>
      <w:r>
        <w:tab/>
        <w:t>18</w:t>
      </w:r>
    </w:p>
    <w:p w:rsidR="0029627B" w:rsidRDefault="0029627B" w:rsidP="0029627B">
      <w:pPr>
        <w:jc w:val="center"/>
      </w:pPr>
      <w:r>
        <w:t>254416</w:t>
      </w:r>
      <w:r>
        <w:tab/>
        <w:t>18</w:t>
      </w:r>
    </w:p>
    <w:p w:rsidR="0029627B" w:rsidRDefault="0029627B" w:rsidP="0029627B">
      <w:pPr>
        <w:jc w:val="center"/>
      </w:pPr>
      <w:r>
        <w:t>253072</w:t>
      </w:r>
      <w:r>
        <w:tab/>
        <w:t>24</w:t>
      </w:r>
    </w:p>
    <w:p w:rsidR="0029627B" w:rsidRDefault="0029627B" w:rsidP="0029627B">
      <w:pPr>
        <w:jc w:val="center"/>
      </w:pPr>
      <w:r>
        <w:t>252959</w:t>
      </w:r>
      <w:r>
        <w:tab/>
        <w:t>19</w:t>
      </w:r>
    </w:p>
    <w:p w:rsidR="0029627B" w:rsidRDefault="0029627B" w:rsidP="0029627B">
      <w:pPr>
        <w:jc w:val="center"/>
      </w:pPr>
      <w:r>
        <w:t>252754</w:t>
      </w:r>
      <w:r>
        <w:tab/>
        <w:t>19</w:t>
      </w:r>
    </w:p>
    <w:p w:rsidR="0029627B" w:rsidRDefault="0029627B" w:rsidP="0029627B">
      <w:pPr>
        <w:jc w:val="center"/>
      </w:pPr>
      <w:r>
        <w:t>248339</w:t>
      </w:r>
      <w:r>
        <w:tab/>
        <w:t>20</w:t>
      </w:r>
    </w:p>
    <w:p w:rsidR="0029627B" w:rsidRDefault="0029627B" w:rsidP="0029627B">
      <w:pPr>
        <w:jc w:val="center"/>
      </w:pPr>
      <w:bookmarkStart w:id="0" w:name="_GoBack"/>
      <w:bookmarkEnd w:id="0"/>
      <w:r>
        <w:t>253029</w:t>
      </w:r>
      <w:r>
        <w:tab/>
        <w:t>20</w:t>
      </w:r>
    </w:p>
    <w:p w:rsidR="0029627B" w:rsidRDefault="0029627B" w:rsidP="0029627B">
      <w:pPr>
        <w:jc w:val="center"/>
      </w:pPr>
      <w:r>
        <w:t>253010</w:t>
      </w:r>
      <w:r>
        <w:tab/>
        <w:t>21</w:t>
      </w:r>
    </w:p>
    <w:sectPr w:rsidR="0029627B" w:rsidSect="00E0269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7B"/>
    <w:rsid w:val="0029627B"/>
    <w:rsid w:val="00B57E11"/>
    <w:rsid w:val="00E02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7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27B"/>
    <w:pPr>
      <w:spacing w:after="0"/>
    </w:pPr>
    <w:rPr>
      <w:rFonts w:ascii="Cambria" w:eastAsia="ＭＳ 明朝" w:hAnsi="Cambr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27B"/>
    <w:pPr>
      <w:spacing w:after="0"/>
    </w:pPr>
    <w:rPr>
      <w:rFonts w:ascii="Cambria" w:eastAsia="ＭＳ 明朝" w:hAnsi="Cambria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SDAMICO</cp:lastModifiedBy>
  <cp:revision>1</cp:revision>
  <dcterms:created xsi:type="dcterms:W3CDTF">2019-09-11T11:21:00Z</dcterms:created>
  <dcterms:modified xsi:type="dcterms:W3CDTF">2019-09-11T11:28:00Z</dcterms:modified>
</cp:coreProperties>
</file>