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09" w:rsidRPr="007C1C32" w:rsidRDefault="00FF43D7">
      <w:pPr>
        <w:rPr>
          <w:rFonts w:ascii="Arial" w:hAnsi="Arial" w:cs="Arial"/>
          <w:sz w:val="36"/>
          <w:szCs w:val="36"/>
        </w:rPr>
      </w:pPr>
      <w:r w:rsidRPr="007C1C32">
        <w:rPr>
          <w:rFonts w:ascii="Arial" w:hAnsi="Arial" w:cs="Arial"/>
          <w:sz w:val="36"/>
          <w:szCs w:val="36"/>
        </w:rPr>
        <w:t>RISULTATI ESAME DI METODOLOGIE FARMACOLOGICHE E TOSSICOLOGICHE DEL 19/6/2019</w:t>
      </w:r>
    </w:p>
    <w:p w:rsidR="00FF43D7" w:rsidRPr="007C1C32" w:rsidRDefault="00FF43D7">
      <w:pPr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43D7" w:rsidRPr="007C1C32" w:rsidTr="00FF43D7">
        <w:tc>
          <w:tcPr>
            <w:tcW w:w="3209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MATRICOLA</w:t>
            </w:r>
          </w:p>
        </w:tc>
        <w:tc>
          <w:tcPr>
            <w:tcW w:w="3209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VOTAZIONE</w:t>
            </w:r>
          </w:p>
        </w:tc>
        <w:tc>
          <w:tcPr>
            <w:tcW w:w="3210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09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0" w:type="dxa"/>
          </w:tcPr>
          <w:p w:rsidR="00FF43D7" w:rsidRPr="007C1C32" w:rsidRDefault="00FF43D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244822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14/30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247100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247106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22/30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247180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247185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247213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247424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247562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247604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247660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247686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247840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247989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248125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248190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248295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20/30</w:t>
            </w:r>
            <w:bookmarkStart w:id="0" w:name="_GoBack"/>
            <w:bookmarkEnd w:id="0"/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43D7" w:rsidRPr="007C1C32" w:rsidTr="00FF43D7">
        <w:tc>
          <w:tcPr>
            <w:tcW w:w="3209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C1C32">
              <w:rPr>
                <w:rFonts w:ascii="Arial" w:hAnsi="Arial" w:cs="Arial"/>
                <w:sz w:val="36"/>
                <w:szCs w:val="36"/>
              </w:rPr>
              <w:t>248298</w:t>
            </w:r>
          </w:p>
        </w:tc>
        <w:tc>
          <w:tcPr>
            <w:tcW w:w="3209" w:type="dxa"/>
          </w:tcPr>
          <w:p w:rsidR="00FF43D7" w:rsidRPr="007C1C32" w:rsidRDefault="007C1C32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19/30</w:t>
            </w:r>
          </w:p>
        </w:tc>
        <w:tc>
          <w:tcPr>
            <w:tcW w:w="3210" w:type="dxa"/>
          </w:tcPr>
          <w:p w:rsidR="00FF43D7" w:rsidRPr="007C1C32" w:rsidRDefault="00FF43D7" w:rsidP="007C1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F43D7" w:rsidRPr="007C1C32" w:rsidRDefault="00FF43D7">
      <w:pPr>
        <w:rPr>
          <w:rFonts w:ascii="Arial" w:hAnsi="Arial" w:cs="Arial"/>
          <w:sz w:val="36"/>
          <w:szCs w:val="36"/>
        </w:rPr>
      </w:pPr>
    </w:p>
    <w:sectPr w:rsidR="00FF43D7" w:rsidRPr="007C1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D7"/>
    <w:rsid w:val="002E4D09"/>
    <w:rsid w:val="007C1C3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0B2"/>
  <w15:chartTrackingRefBased/>
  <w15:docId w15:val="{B6CA7CE1-DFF9-4A80-84A1-A3F72FF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Palumbo</dc:creator>
  <cp:keywords/>
  <dc:description/>
  <cp:lastModifiedBy>Giancarlo Palumbo</cp:lastModifiedBy>
  <cp:revision>1</cp:revision>
  <dcterms:created xsi:type="dcterms:W3CDTF">2019-06-19T11:36:00Z</dcterms:created>
  <dcterms:modified xsi:type="dcterms:W3CDTF">2019-06-19T11:57:00Z</dcterms:modified>
</cp:coreProperties>
</file>