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D5" w:rsidRDefault="00DE4553">
      <w:pPr>
        <w:rPr>
          <w:lang w:val="it-IT"/>
        </w:rPr>
      </w:pPr>
      <w:r w:rsidRPr="00DE4553">
        <w:rPr>
          <w:lang w:val="it-IT"/>
        </w:rPr>
        <w:t>Esiti esame teoria e tecnica d</w:t>
      </w:r>
      <w:r>
        <w:rPr>
          <w:lang w:val="it-IT"/>
        </w:rPr>
        <w:t xml:space="preserve">ei test. Nell’elenco sono presenti gli esiti di studenti che hanno superato l’esame ma che non hanno verbalizzato nell’appello del 6 giugno 2018.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 xml:space="preserve">Matricola 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255340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242621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247903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248469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242663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248051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237183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244843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229224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257175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248491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237397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248136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247895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248472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257107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248179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24878?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243000</w:t>
            </w: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DE4553" w:rsidTr="00DE4553"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</w:p>
        </w:tc>
        <w:tc>
          <w:tcPr>
            <w:tcW w:w="4814" w:type="dxa"/>
          </w:tcPr>
          <w:p w:rsidR="00DE4553" w:rsidRDefault="00DE4553">
            <w:pPr>
              <w:rPr>
                <w:lang w:val="it-IT"/>
              </w:rPr>
            </w:pPr>
          </w:p>
        </w:tc>
      </w:tr>
    </w:tbl>
    <w:p w:rsidR="00DE4553" w:rsidRPr="00DE4553" w:rsidRDefault="00DE4553">
      <w:pPr>
        <w:rPr>
          <w:lang w:val="it-IT"/>
        </w:rPr>
      </w:pPr>
      <w:bookmarkStart w:id="0" w:name="_GoBack"/>
      <w:bookmarkEnd w:id="0"/>
    </w:p>
    <w:sectPr w:rsidR="00DE4553" w:rsidRPr="00DE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53"/>
    <w:rsid w:val="00DE4553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7AB0"/>
  <w15:chartTrackingRefBased/>
  <w15:docId w15:val="{BCEC150C-C125-456D-9CAB-4573210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2018-06-06T14:32:00Z</dcterms:created>
  <dcterms:modified xsi:type="dcterms:W3CDTF">2018-06-06T14:41:00Z</dcterms:modified>
</cp:coreProperties>
</file>