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2F1E3" w14:textId="0B3F529C" w:rsidR="00570D6C" w:rsidRPr="007A67B7" w:rsidRDefault="00570D6C" w:rsidP="00570D6C">
      <w:pPr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 xml:space="preserve">CICLO DI SEMINARI DI PSICOLOGIA </w:t>
      </w:r>
    </w:p>
    <w:p w14:paraId="6822D904" w14:textId="7072AD6D" w:rsidR="00570D6C" w:rsidRPr="007A67B7" w:rsidRDefault="00570D6C" w:rsidP="00570D6C">
      <w:pPr>
        <w:jc w:val="center"/>
        <w:rPr>
          <w:rFonts w:ascii="Cambria" w:hAnsi="Cambria"/>
          <w:b/>
          <w:bCs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>A.A. 2020-2021</w:t>
      </w:r>
    </w:p>
    <w:p w14:paraId="78467574" w14:textId="77777777" w:rsidR="00570D6C" w:rsidRPr="007A67B7" w:rsidRDefault="00570D6C" w:rsidP="00570D6C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</w:p>
    <w:p w14:paraId="4BB19E3A" w14:textId="3AAFF463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sz w:val="20"/>
          <w:szCs w:val="20"/>
        </w:rPr>
        <w:t xml:space="preserve">Il CAD di Psicologia </w:t>
      </w:r>
      <w:r w:rsidR="002D36E6" w:rsidRPr="007A67B7">
        <w:rPr>
          <w:rFonts w:ascii="Cambria" w:hAnsi="Cambria" w:cs="Times New Roman"/>
          <w:sz w:val="20"/>
          <w:szCs w:val="20"/>
        </w:rPr>
        <w:t>organizza</w:t>
      </w:r>
      <w:r w:rsidRPr="007A67B7">
        <w:rPr>
          <w:rFonts w:ascii="Cambria" w:hAnsi="Cambria" w:cs="Times New Roman"/>
          <w:sz w:val="20"/>
          <w:szCs w:val="20"/>
        </w:rPr>
        <w:t xml:space="preserve"> un ciclo di seminari rivolti agli studenti, utili anche per colmare eventuali carenze di crediti relative alle Altre Attività Formative (lettera F). </w:t>
      </w:r>
    </w:p>
    <w:p w14:paraId="6A7DC4B2" w14:textId="7BBCCA1D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sz w:val="20"/>
          <w:szCs w:val="20"/>
        </w:rPr>
        <w:t>I seminari, che verranno erogati</w:t>
      </w:r>
      <w:r w:rsidR="007A67B7">
        <w:rPr>
          <w:rFonts w:ascii="Cambria" w:hAnsi="Cambria" w:cs="Times New Roman"/>
          <w:sz w:val="20"/>
          <w:szCs w:val="20"/>
        </w:rPr>
        <w:t xml:space="preserve"> in modalità da remoto, </w:t>
      </w:r>
      <w:r w:rsidRPr="007A67B7">
        <w:rPr>
          <w:rFonts w:ascii="Cambria" w:hAnsi="Cambria" w:cs="Times New Roman"/>
          <w:sz w:val="20"/>
          <w:szCs w:val="20"/>
        </w:rPr>
        <w:t>tramite piattaforma TEAMS di Microsoft, saranno tenuti da dottorandi, assegnisti e collaboratori di ricerca afferenti all’Area di Psicologia.</w:t>
      </w:r>
    </w:p>
    <w:p w14:paraId="23AC25CF" w14:textId="77777777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</w:p>
    <w:p w14:paraId="7A116C18" w14:textId="77777777" w:rsidR="0086387A" w:rsidRPr="007A67B7" w:rsidRDefault="00570D6C" w:rsidP="0086387A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>Chi può partecipare</w:t>
      </w:r>
      <w:proofErr w:type="gramStart"/>
      <w:r w:rsidRPr="007A67B7">
        <w:rPr>
          <w:rFonts w:ascii="Cambria" w:hAnsi="Cambria" w:cs="Times New Roman"/>
          <w:b/>
          <w:bCs/>
          <w:sz w:val="20"/>
          <w:szCs w:val="20"/>
        </w:rPr>
        <w:t>:</w:t>
      </w:r>
      <w:r w:rsidRPr="007A67B7">
        <w:rPr>
          <w:rFonts w:ascii="Cambria" w:hAnsi="Cambria" w:cs="Times New Roman"/>
          <w:sz w:val="20"/>
          <w:szCs w:val="20"/>
        </w:rPr>
        <w:t xml:space="preserve"> </w:t>
      </w:r>
      <w:r w:rsidR="0086387A" w:rsidRPr="007A67B7">
        <w:rPr>
          <w:rFonts w:ascii="Cambria" w:hAnsi="Cambria" w:cs="Times New Roman"/>
          <w:b/>
          <w:bCs/>
          <w:sz w:val="20"/>
          <w:szCs w:val="20"/>
        </w:rPr>
        <w:t>:</w:t>
      </w:r>
      <w:proofErr w:type="gramEnd"/>
      <w:r w:rsidR="0086387A" w:rsidRPr="007A67B7">
        <w:rPr>
          <w:rFonts w:ascii="Cambria" w:hAnsi="Cambria" w:cs="Times New Roman"/>
          <w:sz w:val="20"/>
          <w:szCs w:val="20"/>
        </w:rPr>
        <w:t xml:space="preserve"> </w:t>
      </w:r>
      <w:r w:rsidR="0086387A" w:rsidRPr="007B0846">
        <w:rPr>
          <w:rFonts w:ascii="Cambria" w:hAnsi="Cambria" w:cs="Times New Roman"/>
          <w:sz w:val="20"/>
          <w:szCs w:val="20"/>
          <w:highlight w:val="yellow"/>
          <w:u w:val="single"/>
        </w:rPr>
        <w:t>I SEMINARI DEI MESI DI FEBBRAIO E MARZO SONO RI</w:t>
      </w:r>
      <w:r w:rsidR="0086387A">
        <w:rPr>
          <w:rFonts w:ascii="Cambria" w:hAnsi="Cambria" w:cs="Times New Roman"/>
          <w:sz w:val="20"/>
          <w:szCs w:val="20"/>
          <w:highlight w:val="yellow"/>
          <w:u w:val="single"/>
        </w:rPr>
        <w:t>SERVATI</w:t>
      </w:r>
      <w:r w:rsidR="0086387A" w:rsidRPr="007B0846">
        <w:rPr>
          <w:rFonts w:ascii="Cambria" w:hAnsi="Cambria" w:cs="Times New Roman"/>
          <w:sz w:val="20"/>
          <w:szCs w:val="20"/>
          <w:highlight w:val="yellow"/>
          <w:u w:val="single"/>
        </w:rPr>
        <w:t xml:space="preserve"> AGLI STUDENTI DEL 2° E 3° ANN</w:t>
      </w:r>
      <w:r w:rsidR="0086387A">
        <w:rPr>
          <w:rFonts w:ascii="Cambria" w:hAnsi="Cambria" w:cs="Times New Roman"/>
          <w:sz w:val="20"/>
          <w:szCs w:val="20"/>
          <w:highlight w:val="yellow"/>
          <w:u w:val="single"/>
        </w:rPr>
        <w:t>O</w:t>
      </w:r>
      <w:r w:rsidR="0086387A" w:rsidRPr="007B0846">
        <w:rPr>
          <w:rFonts w:ascii="Cambria" w:hAnsi="Cambria" w:cs="Times New Roman"/>
          <w:sz w:val="20"/>
          <w:szCs w:val="20"/>
          <w:highlight w:val="yellow"/>
          <w:u w:val="single"/>
        </w:rPr>
        <w:t xml:space="preserve"> DELLA TRIENNALE E AGLI STUDENTI DELLA MAGISTRALE DI PSICOLOGIA</w:t>
      </w:r>
      <w:r w:rsidR="0086387A" w:rsidRPr="007B0846">
        <w:rPr>
          <w:rFonts w:ascii="Cambria" w:hAnsi="Cambria" w:cs="Times New Roman"/>
          <w:sz w:val="20"/>
          <w:szCs w:val="20"/>
          <w:highlight w:val="yellow"/>
        </w:rPr>
        <w:t xml:space="preserve">. </w:t>
      </w:r>
      <w:r w:rsidR="0086387A" w:rsidRPr="007B0846">
        <w:rPr>
          <w:rFonts w:ascii="Cambria" w:hAnsi="Cambria" w:cs="Times New Roman"/>
          <w:sz w:val="20"/>
          <w:szCs w:val="20"/>
          <w:highlight w:val="yellow"/>
          <w:u w:val="single"/>
        </w:rPr>
        <w:t>Numero massimo studenti ammessi: 100</w:t>
      </w:r>
      <w:r w:rsidR="0086387A" w:rsidRPr="007B0846">
        <w:rPr>
          <w:rFonts w:ascii="Cambria" w:hAnsi="Cambria" w:cs="Times New Roman"/>
          <w:sz w:val="20"/>
          <w:szCs w:val="20"/>
          <w:highlight w:val="yellow"/>
        </w:rPr>
        <w:t>.</w:t>
      </w:r>
      <w:r w:rsidR="0086387A">
        <w:rPr>
          <w:rFonts w:ascii="Cambria" w:hAnsi="Cambria" w:cs="Times New Roman"/>
          <w:sz w:val="20"/>
          <w:szCs w:val="20"/>
        </w:rPr>
        <w:t xml:space="preserve"> </w:t>
      </w:r>
    </w:p>
    <w:p w14:paraId="3E133CA6" w14:textId="096CD6F3" w:rsidR="002D36E6" w:rsidRPr="007A67B7" w:rsidRDefault="002D36E6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7BC0C284" w14:textId="77777777" w:rsid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>Modalità di iscrizione:</w:t>
      </w:r>
      <w:r w:rsidRPr="007A67B7">
        <w:rPr>
          <w:rFonts w:ascii="Cambria" w:hAnsi="Cambria" w:cs="Times New Roman"/>
          <w:sz w:val="20"/>
          <w:szCs w:val="20"/>
        </w:rPr>
        <w:t xml:space="preserve"> </w:t>
      </w:r>
    </w:p>
    <w:p w14:paraId="095DBFCE" w14:textId="41A8BCD6" w:rsidR="007A67B7" w:rsidRDefault="007A67B7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Per</w:t>
      </w:r>
      <w:r w:rsidRPr="007A67B7">
        <w:rPr>
          <w:rFonts w:ascii="Cambria" w:hAnsi="Cambria" w:cs="Times New Roman"/>
          <w:sz w:val="20"/>
          <w:szCs w:val="20"/>
        </w:rPr>
        <w:t xml:space="preserve"> prenotare la partecipazione a ciascun seminario </w:t>
      </w:r>
      <w:r>
        <w:rPr>
          <w:rFonts w:ascii="Cambria" w:hAnsi="Cambria" w:cs="Times New Roman"/>
          <w:sz w:val="20"/>
          <w:szCs w:val="20"/>
        </w:rPr>
        <w:t xml:space="preserve">gli interessati </w:t>
      </w:r>
      <w:r w:rsidRPr="007A67B7">
        <w:rPr>
          <w:rFonts w:ascii="Cambria" w:hAnsi="Cambria" w:cs="Times New Roman"/>
          <w:sz w:val="20"/>
          <w:szCs w:val="20"/>
        </w:rPr>
        <w:t xml:space="preserve">dovranno compilare </w:t>
      </w:r>
      <w:proofErr w:type="gramStart"/>
      <w:r w:rsidRPr="007A67B7">
        <w:rPr>
          <w:rFonts w:ascii="Cambria" w:hAnsi="Cambria" w:cs="Times New Roman"/>
          <w:sz w:val="20"/>
          <w:szCs w:val="20"/>
        </w:rPr>
        <w:t xml:space="preserve">il 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7A67B7">
        <w:rPr>
          <w:rFonts w:ascii="Cambria" w:hAnsi="Cambria" w:cs="Times New Roman"/>
          <w:sz w:val="20"/>
          <w:szCs w:val="20"/>
        </w:rPr>
        <w:t>foglio</w:t>
      </w:r>
      <w:proofErr w:type="gramEnd"/>
      <w:r w:rsidRPr="007A67B7">
        <w:rPr>
          <w:rFonts w:ascii="Cambria" w:hAnsi="Cambria" w:cs="Times New Roman"/>
          <w:sz w:val="20"/>
          <w:szCs w:val="20"/>
        </w:rPr>
        <w:t xml:space="preserve"> di prenotazione online disponibile sul sito del Dipartimento DISCAB, Area della Psicologia</w:t>
      </w:r>
      <w:r>
        <w:rPr>
          <w:rFonts w:ascii="Cambria" w:hAnsi="Cambria" w:cs="Times New Roman"/>
          <w:sz w:val="20"/>
          <w:szCs w:val="20"/>
        </w:rPr>
        <w:t xml:space="preserve">, facendo attenzione ad inserire </w:t>
      </w:r>
      <w:r w:rsidR="00C93287">
        <w:rPr>
          <w:rFonts w:ascii="Cambria" w:hAnsi="Cambria" w:cs="Times New Roman"/>
          <w:sz w:val="20"/>
          <w:szCs w:val="20"/>
        </w:rPr>
        <w:t>correttamente oltre Cognome e Nome, il numero di Matricola ed il Corso di Laurea</w:t>
      </w:r>
      <w:r w:rsidR="00D025E6">
        <w:rPr>
          <w:rFonts w:ascii="Cambria" w:hAnsi="Cambria" w:cs="Times New Roman"/>
          <w:sz w:val="20"/>
          <w:szCs w:val="20"/>
        </w:rPr>
        <w:t xml:space="preserve">, </w:t>
      </w:r>
      <w:r w:rsidR="00C93287">
        <w:rPr>
          <w:rFonts w:ascii="Cambria" w:hAnsi="Cambria" w:cs="Times New Roman"/>
          <w:sz w:val="20"/>
          <w:szCs w:val="20"/>
        </w:rPr>
        <w:t>indicando se LT o LM.</w:t>
      </w:r>
    </w:p>
    <w:p w14:paraId="74034745" w14:textId="77777777" w:rsidR="00C93287" w:rsidRDefault="00C93287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</w:p>
    <w:p w14:paraId="371EE5BE" w14:textId="17017C95" w:rsidR="00570D6C" w:rsidRPr="007A67B7" w:rsidRDefault="00C93287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Per partecipare </w:t>
      </w:r>
      <w:r w:rsidR="00570D6C" w:rsidRPr="007A67B7">
        <w:rPr>
          <w:rFonts w:ascii="Cambria" w:hAnsi="Cambria" w:cs="Times New Roman"/>
          <w:sz w:val="20"/>
          <w:szCs w:val="20"/>
        </w:rPr>
        <w:t>al seminario</w:t>
      </w:r>
      <w:r>
        <w:rPr>
          <w:rFonts w:ascii="Cambria" w:hAnsi="Cambria" w:cs="Times New Roman"/>
          <w:sz w:val="20"/>
          <w:szCs w:val="20"/>
        </w:rPr>
        <w:t xml:space="preserve"> si dovrà</w:t>
      </w:r>
      <w:r w:rsidR="00570D6C" w:rsidRPr="007A67B7">
        <w:rPr>
          <w:rFonts w:ascii="Cambria" w:hAnsi="Cambria" w:cs="Times New Roman"/>
          <w:sz w:val="20"/>
          <w:szCs w:val="20"/>
        </w:rPr>
        <w:t xml:space="preserve"> utilizz</w:t>
      </w:r>
      <w:r>
        <w:rPr>
          <w:rFonts w:ascii="Cambria" w:hAnsi="Cambria" w:cs="Times New Roman"/>
          <w:sz w:val="20"/>
          <w:szCs w:val="20"/>
        </w:rPr>
        <w:t>are</w:t>
      </w:r>
      <w:r w:rsidR="00570D6C" w:rsidRPr="007A67B7">
        <w:rPr>
          <w:rFonts w:ascii="Cambria" w:hAnsi="Cambria" w:cs="Times New Roman"/>
          <w:sz w:val="20"/>
          <w:szCs w:val="20"/>
        </w:rPr>
        <w:t xml:space="preserve"> il codice Teams relativo allo specifico seminario di interesse</w:t>
      </w:r>
      <w:r>
        <w:rPr>
          <w:rFonts w:ascii="Cambria" w:hAnsi="Cambria" w:cs="Times New Roman"/>
          <w:sz w:val="20"/>
          <w:szCs w:val="20"/>
        </w:rPr>
        <w:t xml:space="preserve">, </w:t>
      </w:r>
      <w:r w:rsidR="00570D6C" w:rsidRPr="007A67B7">
        <w:rPr>
          <w:rFonts w:ascii="Cambria" w:hAnsi="Cambria" w:cs="Times New Roman"/>
          <w:sz w:val="20"/>
          <w:szCs w:val="20"/>
        </w:rPr>
        <w:t>riportato nel calendario.</w:t>
      </w:r>
      <w:r>
        <w:rPr>
          <w:rFonts w:ascii="Cambria" w:hAnsi="Cambria" w:cs="Times New Roman"/>
          <w:sz w:val="20"/>
          <w:szCs w:val="20"/>
        </w:rPr>
        <w:t xml:space="preserve"> (I codici verranno </w:t>
      </w:r>
      <w:r w:rsidR="00D025E6">
        <w:rPr>
          <w:rFonts w:ascii="Cambria" w:hAnsi="Cambria" w:cs="Times New Roman"/>
          <w:sz w:val="20"/>
          <w:szCs w:val="20"/>
        </w:rPr>
        <w:t>pubblicat</w:t>
      </w:r>
      <w:r>
        <w:rPr>
          <w:rFonts w:ascii="Cambria" w:hAnsi="Cambria" w:cs="Times New Roman"/>
          <w:sz w:val="20"/>
          <w:szCs w:val="20"/>
        </w:rPr>
        <w:t xml:space="preserve">i </w:t>
      </w:r>
      <w:r w:rsidR="00D025E6">
        <w:rPr>
          <w:rFonts w:ascii="Cambria" w:hAnsi="Cambria" w:cs="Times New Roman"/>
          <w:sz w:val="20"/>
          <w:szCs w:val="20"/>
        </w:rPr>
        <w:t>ad inizio</w:t>
      </w:r>
      <w:r>
        <w:rPr>
          <w:rFonts w:ascii="Cambria" w:hAnsi="Cambria" w:cs="Times New Roman"/>
          <w:sz w:val="20"/>
          <w:szCs w:val="20"/>
        </w:rPr>
        <w:t xml:space="preserve"> mese)</w:t>
      </w:r>
    </w:p>
    <w:p w14:paraId="696E7347" w14:textId="77777777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</w:p>
    <w:p w14:paraId="6F857DFE" w14:textId="2C879410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>Partecipazione e rilevazione presenze:</w:t>
      </w:r>
      <w:r w:rsidRPr="007A67B7">
        <w:rPr>
          <w:rFonts w:ascii="Cambria" w:hAnsi="Cambria" w:cs="Times New Roman"/>
          <w:sz w:val="20"/>
          <w:szCs w:val="20"/>
        </w:rPr>
        <w:t xml:space="preserve"> I seminari avranno la durata di circa 50 minuti. </w:t>
      </w:r>
      <w:r w:rsidR="00E83C49" w:rsidRPr="00E83C49">
        <w:rPr>
          <w:rFonts w:ascii="Cambria" w:hAnsi="Cambria" w:cs="Times New Roman"/>
          <w:sz w:val="20"/>
          <w:szCs w:val="20"/>
          <w:u w:val="single"/>
        </w:rPr>
        <w:t>Si svolgeranno di mercoledì dalle ore 13.00 alle ore 14.00.</w:t>
      </w:r>
      <w:r w:rsidR="00E83C49">
        <w:rPr>
          <w:rFonts w:ascii="Cambria" w:hAnsi="Cambria" w:cs="Times New Roman"/>
          <w:sz w:val="20"/>
          <w:szCs w:val="20"/>
        </w:rPr>
        <w:t xml:space="preserve"> </w:t>
      </w:r>
      <w:r w:rsidRPr="007A67B7">
        <w:rPr>
          <w:rFonts w:ascii="Cambria" w:hAnsi="Cambria" w:cs="Times New Roman"/>
          <w:sz w:val="20"/>
          <w:szCs w:val="20"/>
        </w:rPr>
        <w:t xml:space="preserve">Le presenze saranno verificate con un appello durante il seminario. Si informano gli studenti che le loro presenze potranno inoltre essere verificate a posteriori attraverso i log di Teams che ne registrano la durata effettiva di partecipazione (trattamento dei dati personali ai sensi dell'art. 13 del regolamento UE 2016/679 -GDPR- per finalità di registrazione delle presenze). </w:t>
      </w:r>
      <w:r w:rsidR="00AD2EF0">
        <w:rPr>
          <w:rFonts w:ascii="Cambria" w:hAnsi="Cambria" w:cs="Times New Roman"/>
          <w:sz w:val="20"/>
          <w:szCs w:val="20"/>
        </w:rPr>
        <w:t xml:space="preserve"> </w:t>
      </w:r>
      <w:r w:rsidRPr="007A67B7">
        <w:rPr>
          <w:rFonts w:ascii="Cambria" w:hAnsi="Cambria" w:cs="Times New Roman"/>
          <w:sz w:val="20"/>
          <w:szCs w:val="20"/>
        </w:rPr>
        <w:t xml:space="preserve">Agli studenti che non risulteranno presenti per la durata del seminario non saranno attribuiti </w:t>
      </w:r>
      <w:proofErr w:type="spellStart"/>
      <w:r w:rsidRPr="007A67B7">
        <w:rPr>
          <w:rFonts w:ascii="Cambria" w:hAnsi="Cambria" w:cs="Times New Roman"/>
          <w:sz w:val="20"/>
          <w:szCs w:val="20"/>
        </w:rPr>
        <w:t>cfu</w:t>
      </w:r>
      <w:proofErr w:type="spellEnd"/>
      <w:r w:rsidRPr="007A67B7">
        <w:rPr>
          <w:rFonts w:ascii="Cambria" w:hAnsi="Cambria" w:cs="Times New Roman"/>
          <w:sz w:val="20"/>
          <w:szCs w:val="20"/>
        </w:rPr>
        <w:t>.</w:t>
      </w:r>
    </w:p>
    <w:p w14:paraId="11A96C32" w14:textId="77777777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</w:p>
    <w:p w14:paraId="363581F3" w14:textId="77777777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b/>
          <w:bCs/>
          <w:sz w:val="20"/>
          <w:szCs w:val="20"/>
        </w:rPr>
        <w:t xml:space="preserve">Attribuzione </w:t>
      </w:r>
      <w:proofErr w:type="spellStart"/>
      <w:r w:rsidRPr="007A67B7">
        <w:rPr>
          <w:rFonts w:ascii="Cambria" w:hAnsi="Cambria" w:cs="Times New Roman"/>
          <w:b/>
          <w:bCs/>
          <w:sz w:val="20"/>
          <w:szCs w:val="20"/>
        </w:rPr>
        <w:t>cfu</w:t>
      </w:r>
      <w:proofErr w:type="spellEnd"/>
      <w:r w:rsidRPr="007A67B7">
        <w:rPr>
          <w:rFonts w:ascii="Cambria" w:hAnsi="Cambria" w:cs="Times New Roman"/>
          <w:b/>
          <w:bCs/>
          <w:sz w:val="20"/>
          <w:szCs w:val="20"/>
        </w:rPr>
        <w:t>:</w:t>
      </w:r>
      <w:r w:rsidRPr="007A67B7">
        <w:rPr>
          <w:rFonts w:ascii="Cambria" w:hAnsi="Cambria" w:cs="Times New Roman"/>
          <w:sz w:val="20"/>
          <w:szCs w:val="20"/>
        </w:rPr>
        <w:t xml:space="preserve"> la partecipazione a ciascun seminario consente l’acquisizione di 0,25 </w:t>
      </w:r>
      <w:proofErr w:type="spellStart"/>
      <w:r w:rsidRPr="007A67B7">
        <w:rPr>
          <w:rFonts w:ascii="Cambria" w:hAnsi="Cambria" w:cs="Times New Roman"/>
          <w:sz w:val="20"/>
          <w:szCs w:val="20"/>
        </w:rPr>
        <w:t>cfu</w:t>
      </w:r>
      <w:proofErr w:type="spellEnd"/>
      <w:r w:rsidRPr="007A67B7">
        <w:rPr>
          <w:rFonts w:ascii="Cambria" w:hAnsi="Cambria" w:cs="Times New Roman"/>
          <w:sz w:val="20"/>
          <w:szCs w:val="20"/>
        </w:rPr>
        <w:t xml:space="preserve">. </w:t>
      </w:r>
    </w:p>
    <w:p w14:paraId="06517E0A" w14:textId="446FB99C" w:rsidR="00570D6C" w:rsidRPr="007A67B7" w:rsidRDefault="00570D6C" w:rsidP="003A0368">
      <w:p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7A67B7">
        <w:rPr>
          <w:rFonts w:ascii="Cambria" w:hAnsi="Cambria" w:cs="Times New Roman"/>
          <w:sz w:val="20"/>
          <w:szCs w:val="20"/>
        </w:rPr>
        <w:t xml:space="preserve">Non verrà rilasciato alcun attestato di partecipazione, ma i relatori invieranno ai Presidenti di </w:t>
      </w:r>
      <w:proofErr w:type="spellStart"/>
      <w:r w:rsidRPr="007A67B7">
        <w:rPr>
          <w:rFonts w:ascii="Cambria" w:hAnsi="Cambria" w:cs="Times New Roman"/>
          <w:sz w:val="20"/>
          <w:szCs w:val="20"/>
        </w:rPr>
        <w:t>CdS</w:t>
      </w:r>
      <w:proofErr w:type="spellEnd"/>
      <w:r w:rsidRPr="007A67B7">
        <w:rPr>
          <w:rFonts w:ascii="Cambria" w:hAnsi="Cambria" w:cs="Times New Roman"/>
          <w:sz w:val="20"/>
          <w:szCs w:val="20"/>
        </w:rPr>
        <w:t xml:space="preserve"> le liste dei presenti. Le liste verranno approvate nelle rispettive commissioni pratiche ed inviate alla segreteria studenti.</w:t>
      </w:r>
    </w:p>
    <w:p w14:paraId="2A0A58A9" w14:textId="77777777" w:rsidR="00570D6C" w:rsidRPr="007A67B7" w:rsidRDefault="00570D6C">
      <w:pPr>
        <w:rPr>
          <w:rFonts w:ascii="Cambria" w:hAnsi="Cambri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8"/>
        <w:gridCol w:w="1414"/>
        <w:gridCol w:w="2176"/>
        <w:gridCol w:w="3767"/>
        <w:gridCol w:w="1827"/>
      </w:tblGrid>
      <w:tr w:rsidR="00C93287" w:rsidRPr="00AD2EF0" w14:paraId="4F378E3A" w14:textId="2F8F0B04" w:rsidTr="007B6D74">
        <w:tc>
          <w:tcPr>
            <w:tcW w:w="438" w:type="dxa"/>
          </w:tcPr>
          <w:p w14:paraId="361CEDF6" w14:textId="77777777" w:rsidR="00C93287" w:rsidRPr="00AD2EF0" w:rsidRDefault="00C93287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</w:tcPr>
          <w:p w14:paraId="6607A906" w14:textId="0DB9E22A" w:rsidR="00C93287" w:rsidRPr="00AD2EF0" w:rsidRDefault="00C93287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AD2EF0">
              <w:rPr>
                <w:rFonts w:ascii="Cambria" w:hAnsi="Cambria" w:cstheme="minorHAnsi"/>
                <w:b/>
                <w:bCs/>
                <w:sz w:val="20"/>
                <w:szCs w:val="20"/>
              </w:rPr>
              <w:t>Data</w:t>
            </w:r>
            <w:r w:rsidR="00D025E6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</w:tcPr>
          <w:p w14:paraId="4EEC490F" w14:textId="0E3F4ECC" w:rsidR="00C93287" w:rsidRPr="00AD2EF0" w:rsidRDefault="00C93287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AD2EF0">
              <w:rPr>
                <w:rFonts w:ascii="Cambria" w:hAnsi="Cambria" w:cstheme="minorHAnsi"/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3767" w:type="dxa"/>
          </w:tcPr>
          <w:p w14:paraId="59BBA448" w14:textId="04919919" w:rsidR="00C93287" w:rsidRPr="00AD2EF0" w:rsidRDefault="00C93287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AD2EF0">
              <w:rPr>
                <w:rFonts w:ascii="Cambria" w:hAnsi="Cambria"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827" w:type="dxa"/>
          </w:tcPr>
          <w:p w14:paraId="1DA65C7E" w14:textId="01B4F2DE" w:rsidR="00C93287" w:rsidRPr="00AD2EF0" w:rsidRDefault="00C93287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AD2EF0">
              <w:rPr>
                <w:rFonts w:ascii="Cambria" w:hAnsi="Cambria" w:cstheme="minorHAnsi"/>
                <w:b/>
                <w:bCs/>
                <w:sz w:val="20"/>
                <w:szCs w:val="20"/>
              </w:rPr>
              <w:t>Codice Teams</w:t>
            </w:r>
          </w:p>
        </w:tc>
      </w:tr>
      <w:tr w:rsidR="00C93287" w:rsidRPr="007A67B7" w14:paraId="10130954" w14:textId="1236FE8E" w:rsidTr="007B6D74">
        <w:tc>
          <w:tcPr>
            <w:tcW w:w="438" w:type="dxa"/>
          </w:tcPr>
          <w:p w14:paraId="05EF4A99" w14:textId="642F8BE8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14:paraId="406F84BA" w14:textId="77777777" w:rsidR="00C9328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13 gennaio</w:t>
            </w:r>
          </w:p>
          <w:p w14:paraId="21583345" w14:textId="13163A95" w:rsidR="00D025E6" w:rsidRPr="007A67B7" w:rsidRDefault="00D025E6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FB39CA2" w14:textId="0588C377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Massimiliano Palmiero</w:t>
            </w:r>
          </w:p>
        </w:tc>
        <w:tc>
          <w:tcPr>
            <w:tcW w:w="3767" w:type="dxa"/>
          </w:tcPr>
          <w:p w14:paraId="388CC007" w14:textId="4D26FE80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Disturbi alimentari: fattori di rischio e programmi di prevenzione</w:t>
            </w:r>
          </w:p>
        </w:tc>
        <w:tc>
          <w:tcPr>
            <w:tcW w:w="1827" w:type="dxa"/>
          </w:tcPr>
          <w:p w14:paraId="62D04A93" w14:textId="54D6525C" w:rsidR="00C93287" w:rsidRPr="00C93287" w:rsidRDefault="00C93287" w:rsidP="00AD2EF0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93287">
              <w:rPr>
                <w:rFonts w:ascii="Cambria" w:hAnsi="Cambria" w:cstheme="minorHAnsi"/>
                <w:color w:val="000000"/>
                <w:sz w:val="20"/>
                <w:szCs w:val="20"/>
              </w:rPr>
              <w:t>a32pv21</w:t>
            </w:r>
          </w:p>
        </w:tc>
      </w:tr>
      <w:tr w:rsidR="00C93287" w:rsidRPr="007A67B7" w14:paraId="14CE6EED" w14:textId="6BC9E40F" w:rsidTr="007B6D74">
        <w:tc>
          <w:tcPr>
            <w:tcW w:w="438" w:type="dxa"/>
          </w:tcPr>
          <w:p w14:paraId="47615F87" w14:textId="0F172657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455990CA" w14:textId="480D757F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20 gennaio</w:t>
            </w:r>
          </w:p>
        </w:tc>
        <w:tc>
          <w:tcPr>
            <w:tcW w:w="2176" w:type="dxa"/>
          </w:tcPr>
          <w:p w14:paraId="181474D8" w14:textId="2954E066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Maria Chiara Pino</w:t>
            </w:r>
          </w:p>
        </w:tc>
        <w:tc>
          <w:tcPr>
            <w:tcW w:w="3767" w:type="dxa"/>
          </w:tcPr>
          <w:p w14:paraId="63D345AD" w14:textId="70B7EC05" w:rsidR="00C93287" w:rsidRPr="007A67B7" w:rsidRDefault="00C93287" w:rsidP="00B93EE5">
            <w:pPr>
              <w:shd w:val="clear" w:color="auto" w:fill="FFFFFF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proofErr w:type="spellStart"/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Testistica</w:t>
            </w:r>
            <w:proofErr w:type="spellEnd"/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 e strumenti di valutazione per i disturbi dello spettro dell'autismo</w:t>
            </w:r>
          </w:p>
        </w:tc>
        <w:tc>
          <w:tcPr>
            <w:tcW w:w="1827" w:type="dxa"/>
          </w:tcPr>
          <w:p w14:paraId="3B3EFA8D" w14:textId="346654F7" w:rsidR="00C93287" w:rsidRPr="00C93287" w:rsidRDefault="00C93287" w:rsidP="00AD2EF0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93287">
              <w:rPr>
                <w:rFonts w:ascii="Cambria" w:hAnsi="Cambria" w:cstheme="minorHAnsi"/>
                <w:color w:val="000000"/>
                <w:sz w:val="20"/>
                <w:szCs w:val="20"/>
              </w:rPr>
              <w:t>znv8hr7</w:t>
            </w:r>
          </w:p>
        </w:tc>
      </w:tr>
      <w:tr w:rsidR="00C93287" w:rsidRPr="007A67B7" w14:paraId="05C5221D" w14:textId="7A1ECAA9" w:rsidTr="007B6D74">
        <w:tc>
          <w:tcPr>
            <w:tcW w:w="438" w:type="dxa"/>
          </w:tcPr>
          <w:p w14:paraId="313CCE32" w14:textId="06269008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14:paraId="4E8223E8" w14:textId="7D9AA870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27 gennaio</w:t>
            </w:r>
          </w:p>
        </w:tc>
        <w:tc>
          <w:tcPr>
            <w:tcW w:w="2176" w:type="dxa"/>
          </w:tcPr>
          <w:p w14:paraId="71A862C1" w14:textId="5F232A42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 xml:space="preserve">Roberto </w:t>
            </w:r>
            <w:proofErr w:type="spellStart"/>
            <w:r w:rsidRPr="007A67B7">
              <w:rPr>
                <w:rFonts w:ascii="Cambria" w:hAnsi="Cambria" w:cstheme="minorHAnsi"/>
                <w:sz w:val="20"/>
                <w:szCs w:val="20"/>
              </w:rPr>
              <w:t>Vagnetti</w:t>
            </w:r>
            <w:proofErr w:type="spellEnd"/>
          </w:p>
        </w:tc>
        <w:tc>
          <w:tcPr>
            <w:tcW w:w="3767" w:type="dxa"/>
          </w:tcPr>
          <w:p w14:paraId="63E18065" w14:textId="6BFE4904" w:rsidR="00C93287" w:rsidRPr="007A67B7" w:rsidRDefault="00C93287" w:rsidP="00B93EE5">
            <w:pPr>
              <w:shd w:val="clear" w:color="auto" w:fill="FFFFFF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proofErr w:type="spellStart"/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Salience</w:t>
            </w:r>
            <w:proofErr w:type="spellEnd"/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 Network e connettività funzionale nello spettro dell'autismo e schizofrenia</w:t>
            </w:r>
          </w:p>
        </w:tc>
        <w:tc>
          <w:tcPr>
            <w:tcW w:w="1827" w:type="dxa"/>
          </w:tcPr>
          <w:p w14:paraId="01B53A0B" w14:textId="20806D33" w:rsidR="00C93287" w:rsidRPr="00C93287" w:rsidRDefault="00C93287" w:rsidP="00AD2EF0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93287">
              <w:rPr>
                <w:rFonts w:ascii="Cambria" w:hAnsi="Cambria" w:cstheme="minorHAnsi"/>
                <w:color w:val="000000"/>
                <w:sz w:val="20"/>
                <w:szCs w:val="20"/>
              </w:rPr>
              <w:t>td5kmt6</w:t>
            </w:r>
          </w:p>
          <w:p w14:paraId="0A51B4A0" w14:textId="77777777" w:rsidR="00C93287" w:rsidRPr="007A67B7" w:rsidRDefault="00C93287" w:rsidP="00AD2EF0">
            <w:pPr>
              <w:shd w:val="clear" w:color="auto" w:fill="FFFFFF"/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</w:tr>
      <w:tr w:rsidR="00C93287" w:rsidRPr="007A67B7" w14:paraId="1B8CD447" w14:textId="7B8B2215" w:rsidTr="007B6D74">
        <w:tc>
          <w:tcPr>
            <w:tcW w:w="438" w:type="dxa"/>
          </w:tcPr>
          <w:p w14:paraId="3104DFB3" w14:textId="10702DC5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14:paraId="76BA6329" w14:textId="04BF113C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3 febbraio</w:t>
            </w:r>
          </w:p>
        </w:tc>
        <w:tc>
          <w:tcPr>
            <w:tcW w:w="2176" w:type="dxa"/>
          </w:tcPr>
          <w:p w14:paraId="677B17AD" w14:textId="78DFE112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Riccio Valentina</w:t>
            </w:r>
          </w:p>
        </w:tc>
        <w:tc>
          <w:tcPr>
            <w:tcW w:w="3767" w:type="dxa"/>
          </w:tcPr>
          <w:p w14:paraId="78482462" w14:textId="7121D9DD" w:rsidR="00C93287" w:rsidRPr="007A67B7" w:rsidRDefault="00C93287" w:rsidP="007A67B7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Il volontariato e la pandemia</w:t>
            </w:r>
          </w:p>
        </w:tc>
        <w:tc>
          <w:tcPr>
            <w:tcW w:w="1827" w:type="dxa"/>
          </w:tcPr>
          <w:p w14:paraId="23A7762B" w14:textId="4907A7EC" w:rsidR="00C93287" w:rsidRPr="007B6D74" w:rsidRDefault="007B6D74" w:rsidP="007B6D74">
            <w:pPr>
              <w:jc w:val="center"/>
            </w:pPr>
            <w:r w:rsidRPr="007B6D74">
              <w:rPr>
                <w:rFonts w:ascii="Cambria" w:hAnsi="Cambria" w:cstheme="minorHAnsi"/>
                <w:color w:val="000000"/>
                <w:sz w:val="20"/>
                <w:szCs w:val="20"/>
              </w:rPr>
              <w:br/>
              <w:t>fi3rxuw</w:t>
            </w:r>
          </w:p>
        </w:tc>
      </w:tr>
      <w:tr w:rsidR="00C93287" w:rsidRPr="007A67B7" w14:paraId="15C5464A" w14:textId="6A6D10E2" w:rsidTr="007B6D74">
        <w:tc>
          <w:tcPr>
            <w:tcW w:w="438" w:type="dxa"/>
          </w:tcPr>
          <w:p w14:paraId="4E349BC2" w14:textId="3A988E26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14:paraId="04B86B16" w14:textId="230692A5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10 febbraio</w:t>
            </w:r>
          </w:p>
        </w:tc>
        <w:tc>
          <w:tcPr>
            <w:tcW w:w="2176" w:type="dxa"/>
          </w:tcPr>
          <w:p w14:paraId="31F0D374" w14:textId="160527CD" w:rsidR="00C93287" w:rsidRPr="007A67B7" w:rsidRDefault="00C93287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Margherita Attan</w:t>
            </w:r>
            <w:r w:rsidR="007B6D74">
              <w:rPr>
                <w:rFonts w:ascii="Cambria" w:hAnsi="Cambria" w:cstheme="minorHAnsi"/>
                <w:sz w:val="20"/>
                <w:szCs w:val="20"/>
              </w:rPr>
              <w:t>a</w:t>
            </w:r>
            <w:r w:rsidRPr="007A67B7">
              <w:rPr>
                <w:rFonts w:ascii="Cambria" w:hAnsi="Cambria" w:cstheme="minorHAnsi"/>
                <w:sz w:val="20"/>
                <w:szCs w:val="20"/>
              </w:rPr>
              <w:t>sio</w:t>
            </w:r>
          </w:p>
        </w:tc>
        <w:tc>
          <w:tcPr>
            <w:tcW w:w="3767" w:type="dxa"/>
          </w:tcPr>
          <w:p w14:paraId="7EECE646" w14:textId="15441A76" w:rsidR="00C93287" w:rsidRPr="007A67B7" w:rsidRDefault="00C93287" w:rsidP="00B93EE5">
            <w:pPr>
              <w:shd w:val="clear" w:color="auto" w:fill="FFFFFF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Giudizio morale, emozioni e comportamento</w:t>
            </w:r>
          </w:p>
        </w:tc>
        <w:tc>
          <w:tcPr>
            <w:tcW w:w="1827" w:type="dxa"/>
          </w:tcPr>
          <w:p w14:paraId="68CF7B15" w14:textId="77777777" w:rsidR="007B6D74" w:rsidRDefault="007B6D74" w:rsidP="007B6D74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  <w:p w14:paraId="752D8FF4" w14:textId="7AB1C6AB" w:rsidR="00C93287" w:rsidRPr="007B6D74" w:rsidRDefault="007B6D74" w:rsidP="007B6D74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7B6D74">
              <w:rPr>
                <w:rFonts w:ascii="Cambria" w:hAnsi="Cambria" w:cstheme="minorHAnsi"/>
                <w:color w:val="000000"/>
                <w:sz w:val="20"/>
                <w:szCs w:val="20"/>
              </w:rPr>
              <w:t>7da39ca</w:t>
            </w:r>
          </w:p>
        </w:tc>
      </w:tr>
      <w:tr w:rsidR="00C93287" w:rsidRPr="007A67B7" w14:paraId="05687F6E" w14:textId="6FF88C62" w:rsidTr="007B6D74">
        <w:tc>
          <w:tcPr>
            <w:tcW w:w="438" w:type="dxa"/>
          </w:tcPr>
          <w:p w14:paraId="146BEBDC" w14:textId="09920866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6</w:t>
            </w:r>
          </w:p>
        </w:tc>
        <w:tc>
          <w:tcPr>
            <w:tcW w:w="1414" w:type="dxa"/>
          </w:tcPr>
          <w:p w14:paraId="4C264B2A" w14:textId="534836D2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17 febbraio</w:t>
            </w:r>
          </w:p>
        </w:tc>
        <w:tc>
          <w:tcPr>
            <w:tcW w:w="2176" w:type="dxa"/>
          </w:tcPr>
          <w:p w14:paraId="741E72A1" w14:textId="5D71EF9A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Rodolfo Rossi</w:t>
            </w:r>
          </w:p>
        </w:tc>
        <w:tc>
          <w:tcPr>
            <w:tcW w:w="3767" w:type="dxa"/>
          </w:tcPr>
          <w:p w14:paraId="4F208BAA" w14:textId="7701CE91" w:rsidR="00C93287" w:rsidRPr="007A67B7" w:rsidRDefault="00C93287" w:rsidP="00B1703D">
            <w:pPr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7A67B7">
              <w:rPr>
                <w:rFonts w:ascii="Cambria" w:eastAsia="Times New Roman" w:hAnsi="Cambria" w:cstheme="minorHAnsi"/>
                <w:sz w:val="20"/>
                <w:szCs w:val="20"/>
              </w:rPr>
              <w:t>Elementi di psichiatria computazionale</w:t>
            </w:r>
          </w:p>
        </w:tc>
        <w:tc>
          <w:tcPr>
            <w:tcW w:w="1827" w:type="dxa"/>
          </w:tcPr>
          <w:p w14:paraId="2D2E7879" w14:textId="3A7795D2" w:rsidR="00C93287" w:rsidRPr="007B6D74" w:rsidRDefault="007B6D74" w:rsidP="007B6D74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7B6D74">
              <w:rPr>
                <w:rFonts w:ascii="Cambria" w:hAnsi="Cambria" w:cstheme="minorHAnsi"/>
                <w:color w:val="000000"/>
                <w:sz w:val="20"/>
                <w:szCs w:val="20"/>
              </w:rPr>
              <w:br/>
              <w:t>c1snh5v</w:t>
            </w:r>
          </w:p>
        </w:tc>
      </w:tr>
      <w:tr w:rsidR="00C93287" w:rsidRPr="007A67B7" w14:paraId="63B6D4CB" w14:textId="6AD090F2" w:rsidTr="007B6D74">
        <w:tc>
          <w:tcPr>
            <w:tcW w:w="438" w:type="dxa"/>
          </w:tcPr>
          <w:p w14:paraId="4ECDE004" w14:textId="4258D432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7</w:t>
            </w:r>
          </w:p>
        </w:tc>
        <w:tc>
          <w:tcPr>
            <w:tcW w:w="1414" w:type="dxa"/>
          </w:tcPr>
          <w:p w14:paraId="14ED4BB2" w14:textId="0B441B09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24 febbraio</w:t>
            </w:r>
          </w:p>
        </w:tc>
        <w:tc>
          <w:tcPr>
            <w:tcW w:w="2176" w:type="dxa"/>
          </w:tcPr>
          <w:p w14:paraId="6E7DAFFF" w14:textId="0F98E8BD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Alessia Bocchi</w:t>
            </w:r>
          </w:p>
        </w:tc>
        <w:tc>
          <w:tcPr>
            <w:tcW w:w="3767" w:type="dxa"/>
          </w:tcPr>
          <w:p w14:paraId="66D5BCA6" w14:textId="60206E6D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La relazione tra la memoria e la pianificazione della navigazione spaziale</w:t>
            </w:r>
          </w:p>
        </w:tc>
        <w:tc>
          <w:tcPr>
            <w:tcW w:w="1827" w:type="dxa"/>
          </w:tcPr>
          <w:p w14:paraId="5E558FB2" w14:textId="111F797F" w:rsidR="00C93287" w:rsidRPr="007B6D74" w:rsidRDefault="007B6D74" w:rsidP="007B6D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6D74">
              <w:rPr>
                <w:rFonts w:ascii="Cambria" w:hAnsi="Cambria"/>
                <w:sz w:val="20"/>
                <w:szCs w:val="20"/>
              </w:rPr>
              <w:br/>
            </w:r>
            <w:r w:rsidRPr="007B6D74">
              <w:rPr>
                <w:rFonts w:ascii="Cambria" w:hAnsi="Cambria" w:cs="Segoe UI"/>
                <w:color w:val="252423"/>
                <w:sz w:val="20"/>
                <w:szCs w:val="20"/>
                <w:shd w:val="clear" w:color="auto" w:fill="FFFFFF"/>
              </w:rPr>
              <w:t>2</w:t>
            </w:r>
            <w:r w:rsidRPr="007B6D74">
              <w:rPr>
                <w:rFonts w:ascii="Cambria" w:hAnsi="Cambria" w:cstheme="minorHAnsi"/>
                <w:color w:val="000000"/>
                <w:sz w:val="20"/>
                <w:szCs w:val="20"/>
              </w:rPr>
              <w:t>rxhtkx</w:t>
            </w:r>
          </w:p>
        </w:tc>
      </w:tr>
      <w:tr w:rsidR="00C93287" w:rsidRPr="007A67B7" w14:paraId="7D90F2BA" w14:textId="13767C34" w:rsidTr="007B6D74">
        <w:tc>
          <w:tcPr>
            <w:tcW w:w="438" w:type="dxa"/>
          </w:tcPr>
          <w:p w14:paraId="6CE0AC9B" w14:textId="64D16345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8</w:t>
            </w:r>
          </w:p>
        </w:tc>
        <w:tc>
          <w:tcPr>
            <w:tcW w:w="1414" w:type="dxa"/>
          </w:tcPr>
          <w:p w14:paraId="780E6B00" w14:textId="3A1CF21E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3 marzo</w:t>
            </w:r>
          </w:p>
        </w:tc>
        <w:tc>
          <w:tcPr>
            <w:tcW w:w="2176" w:type="dxa"/>
          </w:tcPr>
          <w:p w14:paraId="5C2BD77C" w14:textId="477F5C04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 xml:space="preserve">Giulia </w:t>
            </w:r>
            <w:proofErr w:type="spellStart"/>
            <w:r w:rsidRPr="007A67B7">
              <w:rPr>
                <w:rFonts w:ascii="Cambria" w:hAnsi="Cambria" w:cstheme="minorHAnsi"/>
                <w:sz w:val="20"/>
                <w:szCs w:val="20"/>
              </w:rPr>
              <w:t>Amicucci</w:t>
            </w:r>
            <w:proofErr w:type="spellEnd"/>
          </w:p>
        </w:tc>
        <w:tc>
          <w:tcPr>
            <w:tcW w:w="3767" w:type="dxa"/>
          </w:tcPr>
          <w:p w14:paraId="18F68CE3" w14:textId="525ED2AA" w:rsidR="00C93287" w:rsidRPr="007A67B7" w:rsidRDefault="00C93287" w:rsidP="00B80819">
            <w:pPr>
              <w:rPr>
                <w:rFonts w:ascii="Cambria" w:hAnsi="Cambria" w:cstheme="minorHAnsi"/>
                <w:sz w:val="20"/>
                <w:szCs w:val="20"/>
                <w:highlight w:val="yellow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Relazione tra sonno e depressione</w:t>
            </w:r>
          </w:p>
        </w:tc>
        <w:tc>
          <w:tcPr>
            <w:tcW w:w="1827" w:type="dxa"/>
          </w:tcPr>
          <w:p w14:paraId="642C6DFA" w14:textId="77777777" w:rsidR="00913D52" w:rsidRDefault="00913D52" w:rsidP="00913D5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wf0oo5a</w:t>
            </w:r>
          </w:p>
          <w:p w14:paraId="438796E1" w14:textId="77777777" w:rsidR="00C93287" w:rsidRPr="007A67B7" w:rsidRDefault="00C93287" w:rsidP="00913D52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</w:tr>
      <w:tr w:rsidR="00C93287" w:rsidRPr="007A67B7" w14:paraId="01A98EF5" w14:textId="43B41439" w:rsidTr="007B6D74">
        <w:tc>
          <w:tcPr>
            <w:tcW w:w="438" w:type="dxa"/>
          </w:tcPr>
          <w:p w14:paraId="02FE82BE" w14:textId="4FDA377D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9</w:t>
            </w:r>
          </w:p>
        </w:tc>
        <w:tc>
          <w:tcPr>
            <w:tcW w:w="1414" w:type="dxa"/>
          </w:tcPr>
          <w:p w14:paraId="3CBCCD25" w14:textId="5427A2B1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10 marzo</w:t>
            </w:r>
          </w:p>
        </w:tc>
        <w:tc>
          <w:tcPr>
            <w:tcW w:w="2176" w:type="dxa"/>
          </w:tcPr>
          <w:p w14:paraId="3216DCC8" w14:textId="18D6317C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  <w:highlight w:val="yellow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Lorenzo Viselli</w:t>
            </w:r>
          </w:p>
        </w:tc>
        <w:tc>
          <w:tcPr>
            <w:tcW w:w="3767" w:type="dxa"/>
          </w:tcPr>
          <w:p w14:paraId="3220C46A" w14:textId="4AC13046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  <w:highlight w:val="yellow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Il ruolo del sonno nell’elaborazione emotiva</w:t>
            </w:r>
          </w:p>
        </w:tc>
        <w:tc>
          <w:tcPr>
            <w:tcW w:w="1827" w:type="dxa"/>
          </w:tcPr>
          <w:p w14:paraId="0BEBD6B9" w14:textId="77777777" w:rsidR="00913D52" w:rsidRDefault="00913D52" w:rsidP="00913D5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ckzj7ls</w:t>
            </w:r>
          </w:p>
          <w:p w14:paraId="6E78AA6B" w14:textId="77777777" w:rsidR="00C93287" w:rsidRPr="007A67B7" w:rsidRDefault="00C93287" w:rsidP="00913D52">
            <w:pPr>
              <w:jc w:val="center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</w:tr>
      <w:tr w:rsidR="00C93287" w:rsidRPr="00D025E6" w14:paraId="39D4A505" w14:textId="262EB14D" w:rsidTr="007B6D74">
        <w:tc>
          <w:tcPr>
            <w:tcW w:w="438" w:type="dxa"/>
          </w:tcPr>
          <w:p w14:paraId="5498F797" w14:textId="2B2C4365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14:paraId="60DDEC19" w14:textId="05BCB8B8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17 marzo</w:t>
            </w:r>
          </w:p>
        </w:tc>
        <w:tc>
          <w:tcPr>
            <w:tcW w:w="2176" w:type="dxa"/>
          </w:tcPr>
          <w:p w14:paraId="3CB76389" w14:textId="51445F93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Danilo Bontempo, Fabrizio Ranieri</w:t>
            </w:r>
          </w:p>
        </w:tc>
        <w:tc>
          <w:tcPr>
            <w:tcW w:w="3767" w:type="dxa"/>
          </w:tcPr>
          <w:p w14:paraId="627245A6" w14:textId="2875A917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 xml:space="preserve">La matrice basilare dell’individualità: il sé in una </w:t>
            </w:r>
            <w:r w:rsidR="00475777">
              <w:rPr>
                <w:rFonts w:ascii="Cambria" w:hAnsi="Cambria" w:cstheme="minorHAnsi"/>
                <w:sz w:val="20"/>
                <w:szCs w:val="20"/>
              </w:rPr>
              <w:t>prospettiva</w:t>
            </w:r>
            <w:r w:rsidRPr="00D025E6">
              <w:rPr>
                <w:rFonts w:ascii="Cambria" w:hAnsi="Cambria" w:cstheme="minorHAnsi"/>
                <w:sz w:val="20"/>
                <w:szCs w:val="20"/>
              </w:rPr>
              <w:t xml:space="preserve"> storica ed evolutiva</w:t>
            </w:r>
          </w:p>
        </w:tc>
        <w:tc>
          <w:tcPr>
            <w:tcW w:w="1827" w:type="dxa"/>
          </w:tcPr>
          <w:p w14:paraId="41694878" w14:textId="77777777" w:rsidR="00913D52" w:rsidRDefault="00913D52" w:rsidP="00913D52">
            <w:pPr>
              <w:jc w:val="center"/>
            </w:pPr>
            <w:r>
              <w:rPr>
                <w:rFonts w:ascii="Times-Roman" w:hAnsi="Times-Roman"/>
                <w:color w:val="000000"/>
                <w:sz w:val="21"/>
                <w:szCs w:val="21"/>
              </w:rPr>
              <w:t>xohhk61</w:t>
            </w:r>
          </w:p>
          <w:p w14:paraId="68549623" w14:textId="77777777" w:rsidR="00C93287" w:rsidRPr="00D025E6" w:rsidRDefault="00C93287" w:rsidP="00913D5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93287" w:rsidRPr="007A67B7" w14:paraId="522E9087" w14:textId="10109B47" w:rsidTr="007B6D74">
        <w:tc>
          <w:tcPr>
            <w:tcW w:w="438" w:type="dxa"/>
          </w:tcPr>
          <w:p w14:paraId="6033ECF8" w14:textId="0601E00B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11</w:t>
            </w:r>
          </w:p>
        </w:tc>
        <w:tc>
          <w:tcPr>
            <w:tcW w:w="1414" w:type="dxa"/>
          </w:tcPr>
          <w:p w14:paraId="2DCB9359" w14:textId="0E3A5773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24 marzo</w:t>
            </w:r>
          </w:p>
        </w:tc>
        <w:tc>
          <w:tcPr>
            <w:tcW w:w="2176" w:type="dxa"/>
          </w:tcPr>
          <w:p w14:paraId="75E091B3" w14:textId="5E5CA5F9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 xml:space="preserve">Alice </w:t>
            </w:r>
            <w:proofErr w:type="spellStart"/>
            <w:r w:rsidRPr="00D025E6">
              <w:rPr>
                <w:rFonts w:ascii="Cambria" w:hAnsi="Cambria" w:cstheme="minorHAnsi"/>
                <w:sz w:val="20"/>
                <w:szCs w:val="20"/>
              </w:rPr>
              <w:t>Bettini</w:t>
            </w:r>
            <w:proofErr w:type="spellEnd"/>
            <w:r w:rsidRPr="00D025E6">
              <w:rPr>
                <w:rFonts w:ascii="Cambria" w:hAnsi="Cambria" w:cstheme="minorHAnsi"/>
                <w:sz w:val="20"/>
                <w:szCs w:val="20"/>
              </w:rPr>
              <w:t xml:space="preserve">, Matteo </w:t>
            </w:r>
            <w:proofErr w:type="spellStart"/>
            <w:r w:rsidRPr="00D025E6">
              <w:rPr>
                <w:rFonts w:ascii="Cambria" w:hAnsi="Cambria" w:cstheme="minorHAnsi"/>
                <w:sz w:val="20"/>
                <w:szCs w:val="20"/>
              </w:rPr>
              <w:t>Perazzini</w:t>
            </w:r>
            <w:proofErr w:type="spellEnd"/>
          </w:p>
        </w:tc>
        <w:tc>
          <w:tcPr>
            <w:tcW w:w="3767" w:type="dxa"/>
          </w:tcPr>
          <w:p w14:paraId="43426E19" w14:textId="640A64BA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La depressione e le sue sfumature relazionali: narcisismo e dipendenza</w:t>
            </w:r>
          </w:p>
        </w:tc>
        <w:tc>
          <w:tcPr>
            <w:tcW w:w="1827" w:type="dxa"/>
          </w:tcPr>
          <w:p w14:paraId="4ACC14BE" w14:textId="77777777" w:rsidR="00913D52" w:rsidRDefault="00913D52" w:rsidP="00913D52">
            <w:pPr>
              <w:jc w:val="center"/>
            </w:pPr>
            <w:r>
              <w:rPr>
                <w:rFonts w:ascii="Times-Roman" w:hAnsi="Times-Roman"/>
                <w:color w:val="000000"/>
                <w:sz w:val="21"/>
                <w:szCs w:val="21"/>
              </w:rPr>
              <w:t>k95jxq2</w:t>
            </w:r>
          </w:p>
          <w:p w14:paraId="6821AF1C" w14:textId="77777777" w:rsidR="00C93287" w:rsidRPr="007A67B7" w:rsidRDefault="00C93287" w:rsidP="00913D5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93287" w:rsidRPr="007A67B7" w14:paraId="7ABA3002" w14:textId="6F47A77A" w:rsidTr="007B6D74">
        <w:tc>
          <w:tcPr>
            <w:tcW w:w="438" w:type="dxa"/>
          </w:tcPr>
          <w:p w14:paraId="5F06D4DE" w14:textId="47FFE42D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12</w:t>
            </w:r>
          </w:p>
        </w:tc>
        <w:tc>
          <w:tcPr>
            <w:tcW w:w="1414" w:type="dxa"/>
          </w:tcPr>
          <w:p w14:paraId="5F6B6D92" w14:textId="0EE9A0BC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31 marzo</w:t>
            </w:r>
          </w:p>
        </w:tc>
        <w:tc>
          <w:tcPr>
            <w:tcW w:w="2176" w:type="dxa"/>
          </w:tcPr>
          <w:p w14:paraId="375774C6" w14:textId="7754CCE4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 xml:space="preserve">Marco Giancola </w:t>
            </w:r>
          </w:p>
        </w:tc>
        <w:tc>
          <w:tcPr>
            <w:tcW w:w="3767" w:type="dxa"/>
          </w:tcPr>
          <w:p w14:paraId="312797A3" w14:textId="406DBE36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 xml:space="preserve">Come ragionano i bambini? </w:t>
            </w:r>
          </w:p>
        </w:tc>
        <w:tc>
          <w:tcPr>
            <w:tcW w:w="1827" w:type="dxa"/>
          </w:tcPr>
          <w:p w14:paraId="64436B91" w14:textId="77777777" w:rsidR="00913D52" w:rsidRDefault="00913D52" w:rsidP="00913D52">
            <w:pPr>
              <w:jc w:val="center"/>
            </w:pPr>
            <w:proofErr w:type="spellStart"/>
            <w:r w:rsidRPr="00913D52">
              <w:rPr>
                <w:rFonts w:ascii="Cambria" w:hAnsi="Cambria" w:cstheme="minorHAnsi"/>
                <w:sz w:val="20"/>
                <w:szCs w:val="20"/>
              </w:rPr>
              <w:t>ceplchd</w:t>
            </w:r>
            <w:proofErr w:type="spellEnd"/>
          </w:p>
          <w:p w14:paraId="2AF0D926" w14:textId="77777777" w:rsidR="00C93287" w:rsidRPr="007A67B7" w:rsidRDefault="00C93287" w:rsidP="00913D5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93287" w:rsidRPr="007A67B7" w14:paraId="20DC0EA8" w14:textId="74C75AF2" w:rsidTr="007B6D74">
        <w:tc>
          <w:tcPr>
            <w:tcW w:w="438" w:type="dxa"/>
          </w:tcPr>
          <w:p w14:paraId="29A47F83" w14:textId="683FA7C6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4" w:type="dxa"/>
          </w:tcPr>
          <w:p w14:paraId="53D0A361" w14:textId="480B9AA2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7 aprile</w:t>
            </w:r>
          </w:p>
        </w:tc>
        <w:tc>
          <w:tcPr>
            <w:tcW w:w="2176" w:type="dxa"/>
          </w:tcPr>
          <w:p w14:paraId="06189463" w14:textId="5C46A5C9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  <w:highlight w:val="yellow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Federico </w:t>
            </w:r>
            <w:proofErr w:type="spellStart"/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Salfi</w:t>
            </w:r>
            <w:proofErr w:type="spellEnd"/>
          </w:p>
        </w:tc>
        <w:tc>
          <w:tcPr>
            <w:tcW w:w="3767" w:type="dxa"/>
          </w:tcPr>
          <w:p w14:paraId="78014CC3" w14:textId="16DBFD0C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  <w:highlight w:val="yellow"/>
              </w:rPr>
            </w:pPr>
            <w:r w:rsidRPr="007A67B7">
              <w:rPr>
                <w:rFonts w:ascii="Cambria" w:hAnsi="Cambria" w:cstheme="minorHAnsi"/>
                <w:color w:val="000000"/>
                <w:sz w:val="20"/>
                <w:szCs w:val="20"/>
              </w:rPr>
              <w:t>La manipolazione delle memorie durante il sonno: dalla ricerca di base alle applicazioni alla vita di tutti i giorni</w:t>
            </w:r>
          </w:p>
        </w:tc>
        <w:tc>
          <w:tcPr>
            <w:tcW w:w="1827" w:type="dxa"/>
          </w:tcPr>
          <w:p w14:paraId="1EF8F572" w14:textId="77777777" w:rsidR="00C93287" w:rsidRPr="007A67B7" w:rsidRDefault="00C93287" w:rsidP="00B1703D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</w:tr>
      <w:tr w:rsidR="00C93287" w:rsidRPr="007A67B7" w14:paraId="0F4A9547" w14:textId="4FECCFE2" w:rsidTr="007B6D74">
        <w:tc>
          <w:tcPr>
            <w:tcW w:w="438" w:type="dxa"/>
          </w:tcPr>
          <w:p w14:paraId="28036E17" w14:textId="3BB0DAF4" w:rsidR="00C93287" w:rsidRPr="00AD2EF0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AD2EF0">
              <w:rPr>
                <w:rFonts w:ascii="Cambria" w:hAnsi="Cambria" w:cstheme="minorHAnsi"/>
                <w:sz w:val="20"/>
                <w:szCs w:val="20"/>
              </w:rPr>
              <w:t>14</w:t>
            </w:r>
          </w:p>
        </w:tc>
        <w:tc>
          <w:tcPr>
            <w:tcW w:w="1414" w:type="dxa"/>
          </w:tcPr>
          <w:p w14:paraId="352B14DB" w14:textId="0E9D149C" w:rsidR="00C93287" w:rsidRPr="00AD2EF0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AD2EF0">
              <w:rPr>
                <w:rFonts w:ascii="Cambria" w:hAnsi="Cambria" w:cstheme="minorHAnsi"/>
                <w:sz w:val="20"/>
                <w:szCs w:val="20"/>
              </w:rPr>
              <w:t>14 aprile</w:t>
            </w:r>
          </w:p>
        </w:tc>
        <w:tc>
          <w:tcPr>
            <w:tcW w:w="2176" w:type="dxa"/>
          </w:tcPr>
          <w:p w14:paraId="50CBD685" w14:textId="2149385A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Carla Iorio</w:t>
            </w:r>
          </w:p>
        </w:tc>
        <w:tc>
          <w:tcPr>
            <w:tcW w:w="3767" w:type="dxa"/>
          </w:tcPr>
          <w:p w14:paraId="36F198AA" w14:textId="61F9CD40" w:rsidR="00C93287" w:rsidRPr="00AD2EF0" w:rsidRDefault="00D96EDD" w:rsidP="00B1703D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D96EDD">
              <w:rPr>
                <w:rFonts w:ascii="Cambria" w:hAnsi="Cambria" w:cstheme="minorHAnsi"/>
                <w:color w:val="000000"/>
                <w:sz w:val="20"/>
                <w:szCs w:val="20"/>
              </w:rPr>
              <w:t>Memorie “interrotte”: stress, trauma e PTSD</w:t>
            </w:r>
          </w:p>
        </w:tc>
        <w:tc>
          <w:tcPr>
            <w:tcW w:w="1827" w:type="dxa"/>
          </w:tcPr>
          <w:p w14:paraId="4AEFF727" w14:textId="77777777" w:rsidR="00C93287" w:rsidRPr="007A67B7" w:rsidRDefault="00C93287" w:rsidP="007A67B7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</w:tr>
      <w:tr w:rsidR="00C93287" w:rsidRPr="007A67B7" w14:paraId="4C465EB1" w14:textId="72E97C24" w:rsidTr="007B6D74">
        <w:tc>
          <w:tcPr>
            <w:tcW w:w="438" w:type="dxa"/>
          </w:tcPr>
          <w:p w14:paraId="5D8EA819" w14:textId="655FBA94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15</w:t>
            </w:r>
          </w:p>
        </w:tc>
        <w:tc>
          <w:tcPr>
            <w:tcW w:w="1414" w:type="dxa"/>
          </w:tcPr>
          <w:p w14:paraId="3B4D7C77" w14:textId="2B7E6EF4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21 aprile</w:t>
            </w:r>
          </w:p>
        </w:tc>
        <w:tc>
          <w:tcPr>
            <w:tcW w:w="2176" w:type="dxa"/>
          </w:tcPr>
          <w:p w14:paraId="26ACB97F" w14:textId="12A701D2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>Giulia D’</w:t>
            </w:r>
            <w:proofErr w:type="spellStart"/>
            <w:r w:rsidRPr="007A67B7">
              <w:rPr>
                <w:rFonts w:ascii="Cambria" w:hAnsi="Cambria" w:cstheme="minorHAnsi"/>
                <w:sz w:val="20"/>
                <w:szCs w:val="20"/>
              </w:rPr>
              <w:t>Aurizio</w:t>
            </w:r>
            <w:proofErr w:type="spellEnd"/>
          </w:p>
        </w:tc>
        <w:tc>
          <w:tcPr>
            <w:tcW w:w="3767" w:type="dxa"/>
          </w:tcPr>
          <w:p w14:paraId="4B5515ED" w14:textId="52B24FFC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7A67B7">
              <w:rPr>
                <w:rFonts w:ascii="Cambria" w:hAnsi="Cambria" w:cstheme="minorHAnsi"/>
                <w:sz w:val="20"/>
                <w:szCs w:val="20"/>
              </w:rPr>
              <w:t xml:space="preserve">Moral </w:t>
            </w:r>
            <w:proofErr w:type="spellStart"/>
            <w:r w:rsidRPr="007A67B7">
              <w:rPr>
                <w:rFonts w:ascii="Cambria" w:hAnsi="Cambria" w:cstheme="minorHAnsi"/>
                <w:sz w:val="20"/>
                <w:szCs w:val="20"/>
              </w:rPr>
              <w:t>Decision</w:t>
            </w:r>
            <w:proofErr w:type="spellEnd"/>
            <w:r w:rsidRPr="007A67B7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7A67B7">
              <w:rPr>
                <w:rFonts w:ascii="Cambria" w:hAnsi="Cambria" w:cstheme="minorHAnsi"/>
                <w:sz w:val="20"/>
                <w:szCs w:val="20"/>
              </w:rPr>
              <w:t>Making</w:t>
            </w:r>
            <w:proofErr w:type="spellEnd"/>
            <w:r w:rsidRPr="007A67B7">
              <w:rPr>
                <w:rFonts w:ascii="Cambria" w:hAnsi="Cambria" w:cstheme="minorHAnsi"/>
                <w:sz w:val="20"/>
                <w:szCs w:val="20"/>
              </w:rPr>
              <w:t xml:space="preserve"> e formazione accademica</w:t>
            </w:r>
          </w:p>
        </w:tc>
        <w:tc>
          <w:tcPr>
            <w:tcW w:w="1827" w:type="dxa"/>
          </w:tcPr>
          <w:p w14:paraId="024C5D47" w14:textId="77777777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C93287" w:rsidRPr="007A67B7" w14:paraId="3626C0FE" w14:textId="46A32B5C" w:rsidTr="007B6D74">
        <w:tc>
          <w:tcPr>
            <w:tcW w:w="438" w:type="dxa"/>
          </w:tcPr>
          <w:p w14:paraId="06894722" w14:textId="3902EBB3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16</w:t>
            </w:r>
          </w:p>
        </w:tc>
        <w:tc>
          <w:tcPr>
            <w:tcW w:w="1414" w:type="dxa"/>
          </w:tcPr>
          <w:p w14:paraId="42AB9BA5" w14:textId="72A2EB92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28 aprile</w:t>
            </w:r>
          </w:p>
        </w:tc>
        <w:tc>
          <w:tcPr>
            <w:tcW w:w="2176" w:type="dxa"/>
          </w:tcPr>
          <w:p w14:paraId="77244529" w14:textId="77777777" w:rsidR="00AD2EF0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 xml:space="preserve">Matteo </w:t>
            </w:r>
            <w:proofErr w:type="spellStart"/>
            <w:r w:rsidRPr="00D025E6">
              <w:rPr>
                <w:rFonts w:ascii="Cambria" w:hAnsi="Cambria" w:cstheme="minorHAnsi"/>
                <w:sz w:val="20"/>
                <w:szCs w:val="20"/>
              </w:rPr>
              <w:t>Perazzini</w:t>
            </w:r>
            <w:proofErr w:type="spellEnd"/>
            <w:r w:rsidRPr="00D025E6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</w:p>
          <w:p w14:paraId="4C7EDFA2" w14:textId="05ED2EAD" w:rsidR="00C93287" w:rsidRPr="00D025E6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 xml:space="preserve">Alice </w:t>
            </w:r>
            <w:proofErr w:type="spellStart"/>
            <w:r w:rsidRPr="00D025E6">
              <w:rPr>
                <w:rFonts w:ascii="Cambria" w:hAnsi="Cambria" w:cstheme="minorHAnsi"/>
                <w:sz w:val="20"/>
                <w:szCs w:val="20"/>
              </w:rPr>
              <w:t>Bettini</w:t>
            </w:r>
            <w:proofErr w:type="spellEnd"/>
          </w:p>
        </w:tc>
        <w:tc>
          <w:tcPr>
            <w:tcW w:w="3767" w:type="dxa"/>
          </w:tcPr>
          <w:p w14:paraId="3A5629C3" w14:textId="27E21639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  <w:r w:rsidRPr="00D025E6">
              <w:rPr>
                <w:rFonts w:ascii="Cambria" w:hAnsi="Cambria" w:cstheme="minorHAnsi"/>
                <w:sz w:val="20"/>
                <w:szCs w:val="20"/>
              </w:rPr>
              <w:t>La Psicologia dinamica e le problematiche epistemologiche nel dialogo tra le discipline occidentali e orientali</w:t>
            </w:r>
          </w:p>
        </w:tc>
        <w:tc>
          <w:tcPr>
            <w:tcW w:w="1827" w:type="dxa"/>
          </w:tcPr>
          <w:p w14:paraId="1B5E9AB1" w14:textId="77777777" w:rsidR="00913D52" w:rsidRDefault="00913D52" w:rsidP="00913D52">
            <w:r>
              <w:rPr>
                <w:rFonts w:ascii="Times-Roman" w:hAnsi="Times-Roman"/>
                <w:color w:val="000000"/>
                <w:sz w:val="21"/>
                <w:szCs w:val="21"/>
              </w:rPr>
              <w:t>d269kac</w:t>
            </w:r>
          </w:p>
          <w:p w14:paraId="7CC33599" w14:textId="77777777" w:rsidR="00C93287" w:rsidRPr="007A67B7" w:rsidRDefault="00C93287" w:rsidP="00B1703D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B6D74" w:rsidRPr="007A67B7" w14:paraId="403F4A55" w14:textId="77777777" w:rsidTr="007B6D74">
        <w:tc>
          <w:tcPr>
            <w:tcW w:w="438" w:type="dxa"/>
          </w:tcPr>
          <w:p w14:paraId="0A8FBCF0" w14:textId="243F1411" w:rsidR="007B6D74" w:rsidRPr="00D025E6" w:rsidRDefault="00E431AE" w:rsidP="007B6D74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17</w:t>
            </w:r>
          </w:p>
        </w:tc>
        <w:tc>
          <w:tcPr>
            <w:tcW w:w="1414" w:type="dxa"/>
          </w:tcPr>
          <w:p w14:paraId="474FF70A" w14:textId="64041C25" w:rsidR="007B6D74" w:rsidRPr="00D025E6" w:rsidRDefault="00E431AE" w:rsidP="007B6D74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5 maggio</w:t>
            </w:r>
          </w:p>
        </w:tc>
        <w:tc>
          <w:tcPr>
            <w:tcW w:w="2176" w:type="dxa"/>
          </w:tcPr>
          <w:p w14:paraId="2F893C99" w14:textId="77777777" w:rsidR="00E431AE" w:rsidRDefault="00E431AE" w:rsidP="007B6D74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Alessandra </w:t>
            </w:r>
            <w:proofErr w:type="spellStart"/>
            <w:r w:rsidR="007B6D74" w:rsidRPr="00E431AE">
              <w:rPr>
                <w:rFonts w:ascii="Cambria" w:hAnsi="Cambria" w:cstheme="minorHAnsi"/>
                <w:sz w:val="20"/>
                <w:szCs w:val="20"/>
              </w:rPr>
              <w:t>Splendiani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>,</w:t>
            </w:r>
          </w:p>
          <w:p w14:paraId="61C508C8" w14:textId="3EE6966B" w:rsidR="007B6D74" w:rsidRPr="00D025E6" w:rsidRDefault="007B6D74" w:rsidP="007B6D74">
            <w:pPr>
              <w:rPr>
                <w:rFonts w:ascii="Cambria" w:hAnsi="Cambria" w:cstheme="minorHAnsi"/>
                <w:sz w:val="20"/>
                <w:szCs w:val="20"/>
              </w:rPr>
            </w:pPr>
            <w:r w:rsidRPr="00E431AE">
              <w:rPr>
                <w:rFonts w:ascii="Cambria" w:hAnsi="Cambria" w:cstheme="minorHAnsi"/>
                <w:sz w:val="20"/>
                <w:szCs w:val="20"/>
              </w:rPr>
              <w:t>Bruno</w:t>
            </w:r>
          </w:p>
        </w:tc>
        <w:tc>
          <w:tcPr>
            <w:tcW w:w="3767" w:type="dxa"/>
          </w:tcPr>
          <w:p w14:paraId="5EEECBCD" w14:textId="499CDA9C" w:rsidR="007B6D74" w:rsidRPr="00D025E6" w:rsidRDefault="007B6D74" w:rsidP="007B6D74">
            <w:pPr>
              <w:rPr>
                <w:rFonts w:ascii="Cambria" w:hAnsi="Cambria" w:cstheme="minorHAnsi"/>
                <w:sz w:val="20"/>
                <w:szCs w:val="20"/>
              </w:rPr>
            </w:pPr>
            <w:r w:rsidRPr="00E431AE">
              <w:rPr>
                <w:rFonts w:ascii="Cambria" w:hAnsi="Cambria" w:cstheme="minorHAnsi"/>
                <w:sz w:val="20"/>
                <w:szCs w:val="20"/>
              </w:rPr>
              <w:t xml:space="preserve">Principi di </w:t>
            </w:r>
            <w:proofErr w:type="spellStart"/>
            <w:r w:rsidRPr="00E431AE">
              <w:rPr>
                <w:rFonts w:ascii="Cambria" w:hAnsi="Cambria" w:cstheme="minorHAnsi"/>
                <w:sz w:val="20"/>
                <w:szCs w:val="20"/>
              </w:rPr>
              <w:t>fMRI</w:t>
            </w:r>
            <w:proofErr w:type="spellEnd"/>
            <w:r w:rsidRPr="00E431AE">
              <w:rPr>
                <w:rFonts w:ascii="Cambria" w:hAnsi="Cambria" w:cstheme="minorHAnsi"/>
                <w:sz w:val="20"/>
                <w:szCs w:val="20"/>
              </w:rPr>
              <w:t xml:space="preserve"> e neuroanatomia funzionale</w:t>
            </w:r>
          </w:p>
        </w:tc>
        <w:tc>
          <w:tcPr>
            <w:tcW w:w="1827" w:type="dxa"/>
          </w:tcPr>
          <w:p w14:paraId="0A0D6DF0" w14:textId="77777777" w:rsidR="007B6D74" w:rsidRPr="007A67B7" w:rsidRDefault="007B6D74" w:rsidP="007B6D7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31A7A1F8" w14:textId="5EBE4B75" w:rsidR="008E1A72" w:rsidRDefault="008E1A72">
      <w:pPr>
        <w:rPr>
          <w:rFonts w:ascii="Cambria" w:hAnsi="Cambria"/>
          <w:sz w:val="20"/>
          <w:szCs w:val="20"/>
        </w:rPr>
      </w:pPr>
    </w:p>
    <w:p w14:paraId="4561C2E9" w14:textId="527F44B4" w:rsidR="00ED3D3E" w:rsidRDefault="00ED3D3E">
      <w:pPr>
        <w:rPr>
          <w:rFonts w:ascii="Cambria" w:hAnsi="Cambria"/>
          <w:sz w:val="20"/>
          <w:szCs w:val="20"/>
        </w:rPr>
      </w:pPr>
    </w:p>
    <w:p w14:paraId="777B81FB" w14:textId="58367D28" w:rsidR="00ED3D3E" w:rsidRDefault="00ED3D3E">
      <w:pPr>
        <w:rPr>
          <w:rFonts w:ascii="Cambria" w:hAnsi="Cambria"/>
          <w:sz w:val="20"/>
          <w:szCs w:val="20"/>
        </w:rPr>
      </w:pPr>
    </w:p>
    <w:p w14:paraId="3D6C54DA" w14:textId="00000990" w:rsidR="00ED3D3E" w:rsidRDefault="00ED3D3E">
      <w:pPr>
        <w:rPr>
          <w:rFonts w:ascii="Cambria" w:hAnsi="Cambria"/>
          <w:sz w:val="20"/>
          <w:szCs w:val="20"/>
        </w:rPr>
      </w:pPr>
    </w:p>
    <w:p w14:paraId="1C7B8F0A" w14:textId="4B2B2F2D" w:rsidR="00ED3D3E" w:rsidRDefault="00ED3D3E">
      <w:pPr>
        <w:rPr>
          <w:rFonts w:ascii="Cambria" w:hAnsi="Cambria"/>
          <w:sz w:val="20"/>
          <w:szCs w:val="20"/>
        </w:rPr>
      </w:pPr>
    </w:p>
    <w:p w14:paraId="52BDAFFB" w14:textId="521519D5" w:rsidR="00ED3D3E" w:rsidRDefault="00ED3D3E">
      <w:pPr>
        <w:rPr>
          <w:rFonts w:ascii="Cambria" w:hAnsi="Cambria"/>
          <w:sz w:val="20"/>
          <w:szCs w:val="20"/>
        </w:rPr>
      </w:pPr>
    </w:p>
    <w:p w14:paraId="0E8CDE91" w14:textId="4D432084" w:rsidR="00ED3D3E" w:rsidRDefault="00ED3D3E">
      <w:pPr>
        <w:rPr>
          <w:rFonts w:ascii="Cambria" w:hAnsi="Cambria"/>
          <w:sz w:val="20"/>
          <w:szCs w:val="20"/>
        </w:rPr>
      </w:pPr>
    </w:p>
    <w:p w14:paraId="6AAD60AC" w14:textId="77777777" w:rsidR="00ED3D3E" w:rsidRPr="007A67B7" w:rsidRDefault="00ED3D3E">
      <w:pPr>
        <w:rPr>
          <w:rFonts w:ascii="Cambria" w:hAnsi="Cambria"/>
          <w:sz w:val="20"/>
          <w:szCs w:val="20"/>
        </w:rPr>
      </w:pPr>
    </w:p>
    <w:sectPr w:rsidR="00ED3D3E" w:rsidRPr="007A67B7" w:rsidSect="003B4A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3D"/>
    <w:rsid w:val="000C6894"/>
    <w:rsid w:val="001258A9"/>
    <w:rsid w:val="002D36E6"/>
    <w:rsid w:val="00330BE6"/>
    <w:rsid w:val="003A0368"/>
    <w:rsid w:val="003B4A95"/>
    <w:rsid w:val="00435C4E"/>
    <w:rsid w:val="00475777"/>
    <w:rsid w:val="00570D6C"/>
    <w:rsid w:val="005D29F8"/>
    <w:rsid w:val="0060034D"/>
    <w:rsid w:val="00796CDA"/>
    <w:rsid w:val="007A67B7"/>
    <w:rsid w:val="007B6D74"/>
    <w:rsid w:val="0086387A"/>
    <w:rsid w:val="008E1A72"/>
    <w:rsid w:val="00913D52"/>
    <w:rsid w:val="00A3483C"/>
    <w:rsid w:val="00AD2EF0"/>
    <w:rsid w:val="00B07C93"/>
    <w:rsid w:val="00B1703D"/>
    <w:rsid w:val="00B42D3D"/>
    <w:rsid w:val="00B80819"/>
    <w:rsid w:val="00B93EE5"/>
    <w:rsid w:val="00C93287"/>
    <w:rsid w:val="00D025E6"/>
    <w:rsid w:val="00D96EDD"/>
    <w:rsid w:val="00E431AE"/>
    <w:rsid w:val="00E83C49"/>
    <w:rsid w:val="00ED3D3E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A939"/>
  <w15:chartTrackingRefBased/>
  <w15:docId w15:val="{E9BB881B-7498-0842-BF00-FF4DE5E6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B8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D'Amico</dc:creator>
  <cp:keywords/>
  <dc:description/>
  <cp:lastModifiedBy>Simonetta D'Amico</cp:lastModifiedBy>
  <cp:revision>2</cp:revision>
  <dcterms:created xsi:type="dcterms:W3CDTF">2021-02-25T08:34:00Z</dcterms:created>
  <dcterms:modified xsi:type="dcterms:W3CDTF">2021-02-25T08:34:00Z</dcterms:modified>
</cp:coreProperties>
</file>