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943D" w14:textId="408A9584" w:rsidR="00C40F78" w:rsidRDefault="00C40F78" w:rsidP="00C40F78">
      <w:pPr>
        <w:jc w:val="center"/>
      </w:pPr>
      <w:bookmarkStart w:id="0" w:name="_GoBack"/>
      <w:bookmarkEnd w:id="0"/>
      <w:r>
        <w:t>SCIENZE PSICOLOGICHE APPLICATE</w:t>
      </w:r>
    </w:p>
    <w:p w14:paraId="1F96C5F1" w14:textId="391C670D" w:rsidR="00C40F78" w:rsidRDefault="00C40F78" w:rsidP="00C40F78">
      <w:pPr>
        <w:jc w:val="center"/>
      </w:pPr>
      <w:proofErr w:type="spellStart"/>
      <w:r>
        <w:t>a.a</w:t>
      </w:r>
      <w:proofErr w:type="spellEnd"/>
      <w:r>
        <w:t>. 22-23</w:t>
      </w:r>
    </w:p>
    <w:p w14:paraId="7A504148" w14:textId="068F0B6B" w:rsidR="006B6211" w:rsidRDefault="00C40F78" w:rsidP="006B6211">
      <w:pPr>
        <w:jc w:val="center"/>
      </w:pPr>
      <w:r>
        <w:t xml:space="preserve"> </w:t>
      </w:r>
      <w:r w:rsidR="006B6211">
        <w:t xml:space="preserve"> O</w:t>
      </w:r>
      <w:r>
        <w:t>BBLIGO FORMATIVO AGGIUNTIVO (OFA)</w:t>
      </w:r>
    </w:p>
    <w:p w14:paraId="5EAA4857" w14:textId="34231287" w:rsidR="00B05A06" w:rsidRDefault="00C40F78" w:rsidP="006B6211">
      <w:pPr>
        <w:jc w:val="center"/>
      </w:pPr>
      <w:r>
        <w:t xml:space="preserve">STUDENTI </w:t>
      </w:r>
      <w:r w:rsidR="006B6211">
        <w:t xml:space="preserve">ISCRITTI </w:t>
      </w:r>
      <w:r>
        <w:t xml:space="preserve">AL I° ANNO  </w:t>
      </w:r>
      <w:r w:rsidR="006B6211">
        <w:t xml:space="preserve"> </w:t>
      </w:r>
    </w:p>
    <w:p w14:paraId="0B413299" w14:textId="77777777" w:rsidR="00C40F78" w:rsidRDefault="00C40F78" w:rsidP="00C40F78"/>
    <w:p w14:paraId="36171900" w14:textId="09B1F644" w:rsidR="006B6211" w:rsidRDefault="00C40F78" w:rsidP="00C40F78">
      <w:r>
        <w:t>Il regolamento del corso di laurea articolo 5, punto 4 prevede che:</w:t>
      </w:r>
    </w:p>
    <w:p w14:paraId="00787338" w14:textId="77777777" w:rsidR="009F2761" w:rsidRDefault="00C40F78" w:rsidP="009F2761">
      <w:pPr>
        <w:pStyle w:val="Paragrafoelenco"/>
        <w:numPr>
          <w:ilvl w:val="0"/>
          <w:numId w:val="3"/>
        </w:numPr>
        <w:spacing w:line="276" w:lineRule="auto"/>
        <w:ind w:left="426"/>
        <w:jc w:val="both"/>
        <w:rPr>
          <w:rFonts w:asciiTheme="majorHAnsi" w:eastAsia="Times New Roman" w:hAnsiTheme="majorHAnsi" w:cstheme="majorHAnsi"/>
        </w:rPr>
      </w:pPr>
      <w:r w:rsidRPr="00C40F78">
        <w:rPr>
          <w:rFonts w:asciiTheme="majorHAnsi" w:eastAsia="Times New Roman" w:hAnsiTheme="majorHAnsi" w:cstheme="majorHAnsi"/>
        </w:rPr>
        <w:t>Agli studenti che nella prova di ammissione abbiano riportato meno di 5 punti complessivi nelle</w:t>
      </w:r>
    </w:p>
    <w:p w14:paraId="4FD13B86" w14:textId="66164C42" w:rsidR="00C40F78" w:rsidRPr="009F2761" w:rsidRDefault="00C40F78" w:rsidP="009F2761">
      <w:pPr>
        <w:spacing w:line="276" w:lineRule="auto"/>
        <w:ind w:left="66"/>
        <w:jc w:val="both"/>
        <w:rPr>
          <w:rFonts w:asciiTheme="majorHAnsi" w:eastAsia="Times New Roman" w:hAnsiTheme="majorHAnsi" w:cstheme="majorHAnsi"/>
        </w:rPr>
      </w:pPr>
      <w:r w:rsidRPr="009F2761">
        <w:rPr>
          <w:rFonts w:asciiTheme="majorHAnsi" w:eastAsia="Times New Roman" w:hAnsiTheme="majorHAnsi" w:cstheme="majorHAnsi"/>
        </w:rPr>
        <w:t>sezioni di Ragionamento numerico e di Matematica verrà assegnato un debito formativo, che darà luogo ad obblighi formativi aggiuntivi (OFA).</w:t>
      </w:r>
    </w:p>
    <w:p w14:paraId="28E560D1" w14:textId="77777777" w:rsidR="00C40F78" w:rsidRPr="00E42775" w:rsidRDefault="00C40F78" w:rsidP="009F2761">
      <w:pPr>
        <w:spacing w:line="276" w:lineRule="auto"/>
        <w:jc w:val="both"/>
        <w:rPr>
          <w:rFonts w:asciiTheme="majorHAnsi" w:hAnsiTheme="majorHAnsi" w:cstheme="majorHAnsi"/>
        </w:rPr>
      </w:pPr>
      <w:r w:rsidRPr="00E42775">
        <w:rPr>
          <w:rFonts w:asciiTheme="majorHAnsi" w:hAnsiTheme="majorHAnsi" w:cstheme="majorHAnsi"/>
        </w:rPr>
        <w:t xml:space="preserve">Il </w:t>
      </w:r>
      <w:r w:rsidRPr="003D34B1">
        <w:rPr>
          <w:rFonts w:asciiTheme="majorHAnsi" w:hAnsiTheme="majorHAnsi" w:cstheme="majorHAnsi"/>
          <w:u w:val="single"/>
        </w:rPr>
        <w:t>debito formativo dovrà essere recuperato nel primo anno di corso</w:t>
      </w:r>
      <w:r w:rsidRPr="00E42775">
        <w:rPr>
          <w:rFonts w:asciiTheme="majorHAnsi" w:hAnsiTheme="majorHAnsi" w:cstheme="majorHAnsi"/>
        </w:rPr>
        <w:t>, con una delle seguenti modalità alternative:</w:t>
      </w:r>
    </w:p>
    <w:p w14:paraId="02C0034D" w14:textId="77777777" w:rsidR="00C40F78" w:rsidRPr="00E42775" w:rsidRDefault="00C40F78" w:rsidP="00C40F78">
      <w:pPr>
        <w:pStyle w:val="Paragrafoelenco"/>
        <w:numPr>
          <w:ilvl w:val="0"/>
          <w:numId w:val="2"/>
        </w:numPr>
        <w:spacing w:line="276" w:lineRule="auto"/>
        <w:ind w:left="142" w:firstLine="284"/>
        <w:jc w:val="both"/>
        <w:rPr>
          <w:rFonts w:asciiTheme="majorHAnsi" w:hAnsiTheme="majorHAnsi" w:cstheme="majorHAnsi"/>
          <w:szCs w:val="24"/>
        </w:rPr>
      </w:pPr>
      <w:r w:rsidRPr="00E42775">
        <w:rPr>
          <w:rFonts w:asciiTheme="majorHAnsi" w:hAnsiTheme="majorHAnsi" w:cstheme="majorHAnsi"/>
          <w:szCs w:val="24"/>
        </w:rPr>
        <w:t>frequenza di un corso di recupero organizzato dal CAD e superamento della verifica finale;</w:t>
      </w:r>
    </w:p>
    <w:p w14:paraId="1B4B5E7E" w14:textId="77777777" w:rsidR="00C40F78" w:rsidRPr="00E42775" w:rsidRDefault="00C40F78" w:rsidP="00C40F78">
      <w:pPr>
        <w:pStyle w:val="Paragrafoelenco"/>
        <w:numPr>
          <w:ilvl w:val="0"/>
          <w:numId w:val="2"/>
        </w:numPr>
        <w:spacing w:line="276" w:lineRule="auto"/>
        <w:ind w:left="142" w:firstLine="284"/>
        <w:jc w:val="both"/>
        <w:rPr>
          <w:rFonts w:asciiTheme="majorHAnsi" w:hAnsiTheme="majorHAnsi" w:cstheme="majorHAnsi"/>
          <w:szCs w:val="24"/>
        </w:rPr>
      </w:pPr>
      <w:r w:rsidRPr="00E42775">
        <w:rPr>
          <w:rFonts w:asciiTheme="majorHAnsi" w:hAnsiTheme="majorHAnsi" w:cstheme="majorHAnsi"/>
          <w:szCs w:val="24"/>
        </w:rPr>
        <w:t>superamento dell’esame di Metodi quantitativi e psicometria.</w:t>
      </w:r>
    </w:p>
    <w:p w14:paraId="3574C01F" w14:textId="21B3D725" w:rsidR="00C40F78" w:rsidRDefault="00C40F78" w:rsidP="00C40F78">
      <w:pPr>
        <w:spacing w:line="276" w:lineRule="auto"/>
        <w:ind w:left="142"/>
        <w:rPr>
          <w:rFonts w:asciiTheme="majorHAnsi" w:eastAsia="Palatino Linotype" w:hAnsiTheme="majorHAnsi" w:cstheme="majorHAnsi"/>
          <w:bCs/>
        </w:rPr>
      </w:pPr>
      <w:r w:rsidRPr="00E42775">
        <w:rPr>
          <w:rFonts w:asciiTheme="majorHAnsi" w:eastAsia="Palatino Linotype" w:hAnsiTheme="majorHAnsi" w:cstheme="majorHAnsi"/>
          <w:bCs/>
        </w:rPr>
        <w:t xml:space="preserve"> Gli studenti che non abbiano assolto l'OFA con una delle suddette modalità non potranno sostenere l’esame di Teoria e Tecnica dei Test.</w:t>
      </w:r>
    </w:p>
    <w:p w14:paraId="0B5174D2" w14:textId="4EFB4F9D" w:rsidR="00C40F78" w:rsidRDefault="00C40F78" w:rsidP="00C40F78">
      <w:pPr>
        <w:spacing w:line="276" w:lineRule="auto"/>
        <w:ind w:left="142"/>
        <w:rPr>
          <w:rFonts w:asciiTheme="majorHAnsi" w:eastAsia="Palatino Linotype" w:hAnsiTheme="majorHAnsi" w:cstheme="majorHAnsi"/>
          <w:bCs/>
        </w:rPr>
      </w:pPr>
    </w:p>
    <w:p w14:paraId="7BC9BEBE" w14:textId="05A78C58" w:rsidR="009F2761" w:rsidRPr="009F2761" w:rsidRDefault="00C40F78" w:rsidP="009F2761">
      <w:pPr>
        <w:spacing w:line="276" w:lineRule="auto"/>
        <w:rPr>
          <w:rFonts w:asciiTheme="majorHAnsi" w:eastAsia="Palatino Linotype" w:hAnsiTheme="majorHAnsi" w:cstheme="majorHAnsi"/>
          <w:bCs/>
        </w:rPr>
      </w:pPr>
      <w:r>
        <w:rPr>
          <w:rFonts w:asciiTheme="majorHAnsi" w:eastAsia="Palatino Linotype" w:hAnsiTheme="majorHAnsi" w:cstheme="majorHAnsi"/>
          <w:bCs/>
        </w:rPr>
        <w:t>Il C</w:t>
      </w:r>
      <w:r w:rsidR="009F2761">
        <w:rPr>
          <w:rFonts w:asciiTheme="majorHAnsi" w:eastAsia="Palatino Linotype" w:hAnsiTheme="majorHAnsi" w:cstheme="majorHAnsi"/>
          <w:bCs/>
        </w:rPr>
        <w:t>AD</w:t>
      </w:r>
      <w:r>
        <w:rPr>
          <w:rFonts w:asciiTheme="majorHAnsi" w:eastAsia="Palatino Linotype" w:hAnsiTheme="majorHAnsi" w:cstheme="majorHAnsi"/>
          <w:bCs/>
        </w:rPr>
        <w:t xml:space="preserve"> in data 21.12.22 ha stabilito </w:t>
      </w:r>
      <w:r w:rsidR="009F2761">
        <w:rPr>
          <w:rFonts w:asciiTheme="majorHAnsi" w:eastAsia="Palatino Linotype" w:hAnsiTheme="majorHAnsi" w:cstheme="majorHAnsi"/>
          <w:bCs/>
        </w:rPr>
        <w:t>che il corso di recupero verrà svolto in modalità online dal prof. Leonetti secondo il seguente calendario:</w:t>
      </w:r>
    </w:p>
    <w:p w14:paraId="6BD600CC" w14:textId="10D2A327" w:rsidR="009F2761" w:rsidRPr="009F2761" w:rsidRDefault="009F2761" w:rsidP="009F2761">
      <w:pPr>
        <w:shd w:val="clear" w:color="auto" w:fill="FFFFFF"/>
        <w:rPr>
          <w:rFonts w:asciiTheme="majorHAnsi" w:eastAsia="Palatino Linotype" w:hAnsiTheme="majorHAnsi" w:cstheme="majorHAnsi"/>
          <w:bCs/>
        </w:rPr>
      </w:pPr>
      <w:r w:rsidRPr="009F2761">
        <w:rPr>
          <w:rFonts w:asciiTheme="majorHAnsi" w:eastAsia="Palatino Linotype" w:hAnsiTheme="majorHAnsi" w:cstheme="majorHAnsi"/>
          <w:bCs/>
        </w:rPr>
        <w:t>sabato 14/01/2023 ore 9.30-12.30</w:t>
      </w:r>
    </w:p>
    <w:p w14:paraId="0BE9825B" w14:textId="77777777" w:rsidR="009F2761" w:rsidRPr="009F2761" w:rsidRDefault="009F2761" w:rsidP="009F2761">
      <w:pPr>
        <w:shd w:val="clear" w:color="auto" w:fill="FFFFFF"/>
        <w:rPr>
          <w:rFonts w:asciiTheme="majorHAnsi" w:eastAsia="Palatino Linotype" w:hAnsiTheme="majorHAnsi" w:cstheme="majorHAnsi"/>
          <w:bCs/>
        </w:rPr>
      </w:pPr>
      <w:r w:rsidRPr="009F2761">
        <w:rPr>
          <w:rFonts w:asciiTheme="majorHAnsi" w:eastAsia="Palatino Linotype" w:hAnsiTheme="majorHAnsi" w:cstheme="majorHAnsi"/>
          <w:bCs/>
        </w:rPr>
        <w:t>sabato 21/01/2023 ore 9.30-12.30</w:t>
      </w:r>
    </w:p>
    <w:p w14:paraId="183A946F" w14:textId="18CC4717" w:rsidR="009F2761" w:rsidRDefault="009F2761" w:rsidP="009F2761">
      <w:pPr>
        <w:shd w:val="clear" w:color="auto" w:fill="FFFFFF"/>
        <w:rPr>
          <w:rFonts w:asciiTheme="majorHAnsi" w:eastAsia="Palatino Linotype" w:hAnsiTheme="majorHAnsi" w:cstheme="majorHAnsi"/>
          <w:bCs/>
        </w:rPr>
      </w:pPr>
      <w:r w:rsidRPr="009F2761">
        <w:rPr>
          <w:rFonts w:asciiTheme="majorHAnsi" w:eastAsia="Palatino Linotype" w:hAnsiTheme="majorHAnsi" w:cstheme="majorHAnsi"/>
          <w:bCs/>
        </w:rPr>
        <w:t>sabato 28/01/2023 ore 9.30-12.30</w:t>
      </w:r>
    </w:p>
    <w:p w14:paraId="6FD00F06" w14:textId="1BDD58EF" w:rsidR="009F2761" w:rsidRDefault="009F2761" w:rsidP="009F2761">
      <w:pPr>
        <w:shd w:val="clear" w:color="auto" w:fill="FFFFFF"/>
        <w:rPr>
          <w:rFonts w:asciiTheme="majorHAnsi" w:eastAsia="Palatino Linotype" w:hAnsiTheme="majorHAnsi" w:cstheme="majorHAnsi"/>
          <w:bCs/>
        </w:rPr>
      </w:pPr>
    </w:p>
    <w:p w14:paraId="1C5B09E8" w14:textId="77777777" w:rsidR="009F2761" w:rsidRPr="009F2761" w:rsidRDefault="009F2761" w:rsidP="009F2761">
      <w:pPr>
        <w:shd w:val="clear" w:color="auto" w:fill="FFFFFF"/>
        <w:rPr>
          <w:rFonts w:ascii="Calibri" w:eastAsia="Times New Roman" w:hAnsi="Calibri" w:cs="Calibri"/>
          <w:color w:val="000000"/>
          <w:lang w:eastAsia="it-IT"/>
        </w:rPr>
      </w:pPr>
      <w:r w:rsidRPr="009F2761">
        <w:rPr>
          <w:rFonts w:ascii="Calibri" w:eastAsia="Times New Roman" w:hAnsi="Calibri" w:cs="Calibri"/>
          <w:color w:val="000000"/>
          <w:lang w:eastAsia="it-IT"/>
        </w:rPr>
        <w:t>Codice</w:t>
      </w:r>
      <w:r>
        <w:rPr>
          <w:rFonts w:ascii="Calibri" w:eastAsia="Times New Roman" w:hAnsi="Calibri" w:cs="Calibri"/>
          <w:color w:val="000000"/>
          <w:lang w:eastAsia="it-IT"/>
        </w:rPr>
        <w:t xml:space="preserve"> TEAMS:</w:t>
      </w:r>
      <w:r w:rsidRPr="009F2761">
        <w:rPr>
          <w:rFonts w:ascii="Calibri" w:eastAsia="Times New Roman" w:hAnsi="Calibri" w:cs="Calibri"/>
          <w:color w:val="000000"/>
          <w:lang w:eastAsia="it-IT"/>
        </w:rPr>
        <w:t> ozsw2a2</w:t>
      </w:r>
    </w:p>
    <w:p w14:paraId="6E653404" w14:textId="6B97D6FB" w:rsidR="009F2761" w:rsidRPr="009F2761" w:rsidRDefault="009F2761" w:rsidP="009F2761">
      <w:pPr>
        <w:shd w:val="clear" w:color="auto" w:fill="FFFFFF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Nome del </w:t>
      </w:r>
      <w:r w:rsidRPr="009F2761">
        <w:rPr>
          <w:rFonts w:ascii="Calibri" w:eastAsia="Times New Roman" w:hAnsi="Calibri" w:cs="Calibri"/>
          <w:color w:val="000000"/>
          <w:lang w:eastAsia="it-IT"/>
        </w:rPr>
        <w:t>Team</w:t>
      </w:r>
      <w:r>
        <w:rPr>
          <w:rFonts w:ascii="Calibri" w:eastAsia="Times New Roman" w:hAnsi="Calibri" w:cs="Calibri"/>
          <w:color w:val="000000"/>
          <w:lang w:eastAsia="it-IT"/>
        </w:rPr>
        <w:t>: OFA</w:t>
      </w:r>
      <w:r w:rsidRPr="009F2761">
        <w:rPr>
          <w:rFonts w:ascii="Calibri" w:eastAsia="Times New Roman" w:hAnsi="Calibri" w:cs="Calibri"/>
          <w:color w:val="000000"/>
          <w:lang w:eastAsia="it-IT"/>
        </w:rPr>
        <w:t> Matematica</w:t>
      </w:r>
    </w:p>
    <w:p w14:paraId="3B896CA6" w14:textId="77777777" w:rsidR="009F2761" w:rsidRPr="009F2761" w:rsidRDefault="009F2761" w:rsidP="009F2761">
      <w:pPr>
        <w:shd w:val="clear" w:color="auto" w:fill="FFFFFF"/>
        <w:rPr>
          <w:rFonts w:ascii="Calibri" w:eastAsia="Times New Roman" w:hAnsi="Calibri" w:cs="Calibri"/>
          <w:color w:val="000000"/>
          <w:lang w:eastAsia="it-IT"/>
        </w:rPr>
      </w:pPr>
    </w:p>
    <w:p w14:paraId="15A99721" w14:textId="77777777" w:rsidR="009F2761" w:rsidRPr="009F2761" w:rsidRDefault="009F2761" w:rsidP="009F2761">
      <w:pPr>
        <w:shd w:val="clear" w:color="auto" w:fill="FFFFFF"/>
        <w:rPr>
          <w:rFonts w:asciiTheme="majorHAnsi" w:eastAsia="Palatino Linotype" w:hAnsiTheme="majorHAnsi" w:cstheme="majorHAnsi"/>
          <w:bCs/>
        </w:rPr>
      </w:pPr>
    </w:p>
    <w:p w14:paraId="184218CA" w14:textId="7990C77A" w:rsidR="00C40F78" w:rsidRDefault="009F2761" w:rsidP="009F2761">
      <w:r>
        <w:t>ELENCO DEGLI STUDENTI CON OFA</w:t>
      </w:r>
    </w:p>
    <w:p w14:paraId="199B8094" w14:textId="77777777" w:rsidR="00C40F78" w:rsidRDefault="00C40F78" w:rsidP="006B6211">
      <w:pPr>
        <w:jc w:val="center"/>
      </w:pPr>
    </w:p>
    <w:tbl>
      <w:tblPr>
        <w:tblW w:w="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52"/>
      </w:tblGrid>
      <w:tr w:rsidR="00C40F78" w:rsidRPr="006B6211" w14:paraId="1FF2350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3172720" w14:textId="77777777" w:rsidR="00C40F78" w:rsidRPr="006B6211" w:rsidRDefault="00C40F78" w:rsidP="006B62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A44E42B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PUNTEGGIO</w:t>
            </w:r>
          </w:p>
        </w:tc>
      </w:tr>
      <w:tr w:rsidR="00C40F78" w:rsidRPr="006B6211" w14:paraId="4A98434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E99E4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281026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26A7F0A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5F209F8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5AC24E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ADD194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  <w:tr w:rsidR="00C40F78" w:rsidRPr="006B6211" w14:paraId="0CC0107F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95B26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285086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6E8D1A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40F78" w:rsidRPr="006B6211" w14:paraId="55352DAF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459DBF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CC1786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2,25</w:t>
            </w:r>
          </w:p>
        </w:tc>
      </w:tr>
      <w:tr w:rsidR="00C40F78" w:rsidRPr="006B6211" w14:paraId="23ED2AC1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266ECF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285090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175EC0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4BB264B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8DEFE6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285095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C39425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0,5</w:t>
            </w:r>
          </w:p>
        </w:tc>
      </w:tr>
      <w:tr w:rsidR="00C40F78" w:rsidRPr="006B6211" w14:paraId="2965E82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F606F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285097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FB3378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-0,75</w:t>
            </w:r>
          </w:p>
        </w:tc>
      </w:tr>
      <w:tr w:rsidR="00C40F78" w:rsidRPr="006B6211" w14:paraId="3CDC0F8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88A75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285098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687A545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0,75</w:t>
            </w:r>
          </w:p>
        </w:tc>
      </w:tr>
      <w:tr w:rsidR="00C40F78" w:rsidRPr="006B6211" w14:paraId="2B266375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4D52A3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285102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E681CD1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-1,25</w:t>
            </w:r>
          </w:p>
        </w:tc>
      </w:tr>
      <w:tr w:rsidR="00C40F78" w:rsidRPr="006B6211" w14:paraId="19D15C1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AC237C6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7E29095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40F78" w:rsidRPr="006B6211" w14:paraId="2258D5C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C71F39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285154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5059603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1,75</w:t>
            </w:r>
          </w:p>
        </w:tc>
      </w:tr>
      <w:tr w:rsidR="00C40F78" w:rsidRPr="006B6211" w14:paraId="28D68FA7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50EAB6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ED191E3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-0,75</w:t>
            </w:r>
          </w:p>
        </w:tc>
      </w:tr>
      <w:tr w:rsidR="00C40F78" w:rsidRPr="006B6211" w14:paraId="77C70FE2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A51B98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285161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C4680C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4,25</w:t>
            </w:r>
          </w:p>
        </w:tc>
      </w:tr>
      <w:tr w:rsidR="00C40F78" w:rsidRPr="006B6211" w14:paraId="64326BB1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B936C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E775CDE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  <w:tr w:rsidR="00C40F78" w:rsidRPr="006B6211" w14:paraId="7CDDD4D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D5A443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285182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AF890F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2,5</w:t>
            </w:r>
          </w:p>
        </w:tc>
      </w:tr>
      <w:tr w:rsidR="00C40F78" w:rsidRPr="006B6211" w14:paraId="0086FF1F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3BA4D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285183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C2F601D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0,75</w:t>
            </w:r>
          </w:p>
        </w:tc>
      </w:tr>
      <w:tr w:rsidR="00C40F78" w:rsidRPr="006B6211" w14:paraId="34AF1ED4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F5FFC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285259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9628C59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40F78" w:rsidRPr="006B6211" w14:paraId="6C98DAF2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3E8574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285260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2929633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24D9DF01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146D80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285261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DB99D72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40F78" w:rsidRPr="006B6211" w14:paraId="2A7F488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4CF2DE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285378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40E0FC2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2,25</w:t>
            </w:r>
          </w:p>
        </w:tc>
      </w:tr>
      <w:tr w:rsidR="00C40F78" w:rsidRPr="006B6211" w14:paraId="1E45229E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E9F69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285465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C0671B5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40F78" w:rsidRPr="006B6211" w14:paraId="29B8B24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4DD699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E2E8533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0,5</w:t>
            </w:r>
          </w:p>
        </w:tc>
      </w:tr>
      <w:tr w:rsidR="00C40F78" w:rsidRPr="006B6211" w14:paraId="5B9B29C3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D9CCD00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285514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3714619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7FBE6C7E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9E0144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285622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AA38F5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0,75</w:t>
            </w:r>
          </w:p>
        </w:tc>
      </w:tr>
      <w:tr w:rsidR="00C40F78" w:rsidRPr="006B6211" w14:paraId="4CE37D1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7551BF4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71E34F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2,25</w:t>
            </w:r>
          </w:p>
        </w:tc>
      </w:tr>
      <w:tr w:rsidR="00C40F78" w:rsidRPr="006B6211" w14:paraId="204F3EF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43AC0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52AA6D7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3BFB521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2FD17E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285637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4848BFE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40F78" w:rsidRPr="006B6211" w14:paraId="7697C2E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389D6E9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285639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A06813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2,75</w:t>
            </w:r>
          </w:p>
        </w:tc>
      </w:tr>
      <w:tr w:rsidR="00C40F78" w:rsidRPr="006B6211" w14:paraId="6AF66CA8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1D841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261549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0,75</w:t>
            </w:r>
          </w:p>
        </w:tc>
      </w:tr>
      <w:tr w:rsidR="00C40F78" w:rsidRPr="006B6211" w14:paraId="1025222F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B36066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E85DAB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1,75</w:t>
            </w:r>
          </w:p>
        </w:tc>
      </w:tr>
      <w:tr w:rsidR="00C40F78" w:rsidRPr="006B6211" w14:paraId="5D43E0DF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9D2E47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285688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805456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40F78" w:rsidRPr="006B6211" w14:paraId="2C810669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016B929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285692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2CA0DD2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40F78" w:rsidRPr="006B6211" w14:paraId="6DCF7E9E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DFAACE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285823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BA897A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2,5</w:t>
            </w:r>
          </w:p>
        </w:tc>
      </w:tr>
      <w:tr w:rsidR="00C40F78" w:rsidRPr="006B6211" w14:paraId="2E2004E3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C396B2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285827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1CFDB61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2,75</w:t>
            </w:r>
          </w:p>
        </w:tc>
      </w:tr>
      <w:tr w:rsidR="00C40F78" w:rsidRPr="006B6211" w14:paraId="643B38E2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683A7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285830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2983522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035E52F9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F0226A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285925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0915B0A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-1</w:t>
            </w:r>
          </w:p>
        </w:tc>
      </w:tr>
      <w:tr w:rsidR="00C40F78" w:rsidRPr="006B6211" w14:paraId="3DD0E3C5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A1C0BF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285996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C6C3242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3,75</w:t>
            </w:r>
          </w:p>
        </w:tc>
      </w:tr>
      <w:tr w:rsidR="00C40F78" w:rsidRPr="006B6211" w14:paraId="6B871FB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1BED596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286094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11486E0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76CAD32F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9D93967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286168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D7BF09E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0,75</w:t>
            </w:r>
          </w:p>
        </w:tc>
      </w:tr>
      <w:tr w:rsidR="00C40F78" w:rsidRPr="006B6211" w14:paraId="38C5334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E14A09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286172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861BE0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250E4E30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4DA907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E5A30C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-0,25</w:t>
            </w:r>
          </w:p>
        </w:tc>
      </w:tr>
      <w:tr w:rsidR="00C40F78" w:rsidRPr="006B6211" w14:paraId="2D650AB9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DA4E0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1EFF3B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6D90FCC7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5915E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CA914D5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2,5</w:t>
            </w:r>
          </w:p>
        </w:tc>
      </w:tr>
      <w:tr w:rsidR="00C40F78" w:rsidRPr="006B6211" w14:paraId="5EE2281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E3E507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286352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7A277FE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2,5</w:t>
            </w:r>
          </w:p>
        </w:tc>
      </w:tr>
      <w:tr w:rsidR="00C40F78" w:rsidRPr="006B6211" w14:paraId="546A2547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299609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286357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76DA545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40F78" w:rsidRPr="006B6211" w14:paraId="4D5F3E41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24ED23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286358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EAA111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40F78" w:rsidRPr="006B6211" w14:paraId="45EA9ED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E430B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286362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22D7B9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40F78" w:rsidRPr="006B6211" w14:paraId="42AD945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4DCF2FA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286670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B623C3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2,75</w:t>
            </w:r>
          </w:p>
        </w:tc>
      </w:tr>
      <w:tr w:rsidR="00C40F78" w:rsidRPr="006B6211" w14:paraId="2DF1DC6C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211046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286781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779FD29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C40F78" w:rsidRPr="006B6211" w14:paraId="16E253A8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A1DC80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286783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694D5F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1,75</w:t>
            </w:r>
          </w:p>
        </w:tc>
      </w:tr>
      <w:tr w:rsidR="00C40F78" w:rsidRPr="006B6211" w14:paraId="502A1248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B01A7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286869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5F4172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36427FB0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0C3470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286911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444962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34164809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0294B0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286990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B2FCE9E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40F78" w:rsidRPr="006B6211" w14:paraId="635F0C68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5D6436E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286995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7E5BBB7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  <w:tr w:rsidR="00C40F78" w:rsidRPr="006B6211" w14:paraId="6A84477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6BE31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286999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5F31BF4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2,25</w:t>
            </w:r>
          </w:p>
        </w:tc>
      </w:tr>
      <w:tr w:rsidR="00C40F78" w:rsidRPr="006B6211" w14:paraId="44CA08E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B77D2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287067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D49D700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38C65C08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5C50B3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287070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34B3F40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244D0D8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CC57A5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287074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EF2665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-0,25</w:t>
            </w:r>
          </w:p>
        </w:tc>
      </w:tr>
      <w:tr w:rsidR="00C40F78" w:rsidRPr="006B6211" w14:paraId="560E7ED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D6397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287130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0BB26662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4F22B64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525C62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287133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52F357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C40F78" w:rsidRPr="006B6211" w14:paraId="756A6F9E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B877ED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287264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CDD6B4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  <w:tr w:rsidR="00C40F78" w:rsidRPr="006B6211" w14:paraId="699A3F38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F4900E7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287265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EB4652C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2,25</w:t>
            </w:r>
          </w:p>
        </w:tc>
      </w:tr>
      <w:tr w:rsidR="00C40F78" w:rsidRPr="006B6211" w14:paraId="27D5525A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783975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287274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8412FD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3C4FDF34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DC51B37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287280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DB1E29F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2281217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F32A7E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287285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55F4259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3F5516F0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EEE3AA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287304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44D2A1B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3028D4A0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E5DD9D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287828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179FE9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0,25</w:t>
            </w:r>
          </w:p>
        </w:tc>
      </w:tr>
      <w:tr w:rsidR="00C40F78" w:rsidRPr="006B6211" w14:paraId="35856503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971DBF0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287829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00F498D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  <w:tr w:rsidR="00C40F78" w:rsidRPr="006B6211" w14:paraId="546822B7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981062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287926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5D696E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0,5</w:t>
            </w:r>
          </w:p>
        </w:tc>
      </w:tr>
      <w:tr w:rsidR="00C40F78" w:rsidRPr="006B6211" w14:paraId="15F6920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A08978E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287927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6AAEA97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C40F78" w:rsidRPr="006B6211" w14:paraId="201404DE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4DC57B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288060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559DC17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1,75</w:t>
            </w:r>
          </w:p>
        </w:tc>
      </w:tr>
      <w:tr w:rsidR="00C40F78" w:rsidRPr="006B6211" w14:paraId="3CC9C1A6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B0B7E2F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288349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42F49A21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2,5</w:t>
            </w:r>
          </w:p>
        </w:tc>
      </w:tr>
      <w:tr w:rsidR="00C40F78" w:rsidRPr="006B6211" w14:paraId="305B8B15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316D91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288356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3E9334C0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  <w:tr w:rsidR="00C40F78" w:rsidRPr="006B6211" w14:paraId="1A0919D4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F37C98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288403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1FFB680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-0,75</w:t>
            </w:r>
          </w:p>
        </w:tc>
      </w:tr>
      <w:tr w:rsidR="00C40F78" w:rsidRPr="006B6211" w14:paraId="053BA171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309EDF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288677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664BCE71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C40F78" w:rsidRPr="006B6211" w14:paraId="1A881CF3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AD1E1A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288737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B68B22D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2,5</w:t>
            </w:r>
          </w:p>
        </w:tc>
      </w:tr>
      <w:tr w:rsidR="00C40F78" w:rsidRPr="006B6211" w14:paraId="34F451C4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CB5D6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288784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7ECA60E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-0,25</w:t>
            </w:r>
          </w:p>
        </w:tc>
      </w:tr>
      <w:tr w:rsidR="00C40F78" w:rsidRPr="006B6211" w14:paraId="16D5DC10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BF18992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289370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C3776D0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1,5</w:t>
            </w:r>
          </w:p>
        </w:tc>
      </w:tr>
      <w:tr w:rsidR="00C40F78" w:rsidRPr="006B6211" w14:paraId="60B170BD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6804C4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289378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228B9A76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0,5</w:t>
            </w:r>
          </w:p>
        </w:tc>
      </w:tr>
      <w:tr w:rsidR="00C40F78" w:rsidRPr="006B6211" w14:paraId="4A0B5E2B" w14:textId="77777777" w:rsidTr="00C40F78">
        <w:trPr>
          <w:trHeight w:val="260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23EF4A1" w14:textId="77777777" w:rsidR="00C40F78" w:rsidRPr="006B6211" w:rsidRDefault="00C40F78" w:rsidP="006B621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289477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14:paraId="143B8288" w14:textId="77777777" w:rsidR="00C40F78" w:rsidRPr="006B6211" w:rsidRDefault="00C40F78" w:rsidP="006B62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B62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1,25</w:t>
            </w:r>
          </w:p>
        </w:tc>
      </w:tr>
    </w:tbl>
    <w:p w14:paraId="1137B54A" w14:textId="77777777" w:rsidR="006B6211" w:rsidRDefault="006B6211" w:rsidP="006B6211">
      <w:pPr>
        <w:jc w:val="center"/>
      </w:pPr>
    </w:p>
    <w:sectPr w:rsidR="006B6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6252C"/>
    <w:multiLevelType w:val="hybridMultilevel"/>
    <w:tmpl w:val="A1360520"/>
    <w:lvl w:ilvl="0" w:tplc="B3C8896E">
      <w:start w:val="1"/>
      <w:numFmt w:val="decimal"/>
      <w:lvlText w:val="%1."/>
      <w:lvlJc w:val="left"/>
      <w:pPr>
        <w:ind w:left="5606" w:hanging="360"/>
      </w:pPr>
      <w:rPr>
        <w:color w:val="000000" w:themeColor="text1"/>
      </w:r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5B3726EF"/>
    <w:multiLevelType w:val="hybridMultilevel"/>
    <w:tmpl w:val="8EBE7E6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C5BFC"/>
    <w:multiLevelType w:val="hybridMultilevel"/>
    <w:tmpl w:val="24D0C2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11"/>
    <w:rsid w:val="0019216A"/>
    <w:rsid w:val="001D0B50"/>
    <w:rsid w:val="003D34B1"/>
    <w:rsid w:val="004D5261"/>
    <w:rsid w:val="006B6211"/>
    <w:rsid w:val="006C757A"/>
    <w:rsid w:val="009F2761"/>
    <w:rsid w:val="00B05A06"/>
    <w:rsid w:val="00C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7CA"/>
  <w15:chartTrackingRefBased/>
  <w15:docId w15:val="{2D2EF9BE-EE7F-7F43-B83A-CF06C48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0F78"/>
    <w:pPr>
      <w:spacing w:line="288" w:lineRule="exact"/>
      <w:ind w:left="720"/>
      <w:contextualSpacing/>
    </w:pPr>
    <w:rPr>
      <w:rFonts w:ascii="Times New Roman" w:hAnsi="Times New Roman"/>
      <w:szCs w:val="22"/>
    </w:rPr>
  </w:style>
  <w:style w:type="character" w:customStyle="1" w:styleId="xcontentpasted0">
    <w:name w:val="x_contentpasted0"/>
    <w:basedOn w:val="Carpredefinitoparagrafo"/>
    <w:rsid w:val="009F2761"/>
  </w:style>
  <w:style w:type="character" w:customStyle="1" w:styleId="xcontentpasted1">
    <w:name w:val="x_contentpasted1"/>
    <w:basedOn w:val="Carpredefinitoparagrafo"/>
    <w:rsid w:val="009F2761"/>
  </w:style>
  <w:style w:type="character" w:customStyle="1" w:styleId="searchhighlight">
    <w:name w:val="searchhighlight"/>
    <w:basedOn w:val="Carpredefinitoparagrafo"/>
    <w:rsid w:val="009F2761"/>
  </w:style>
  <w:style w:type="character" w:customStyle="1" w:styleId="apple-converted-space">
    <w:name w:val="apple-converted-space"/>
    <w:basedOn w:val="Carpredefinitoparagrafo"/>
    <w:rsid w:val="009F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Grazia</cp:lastModifiedBy>
  <cp:revision>2</cp:revision>
  <dcterms:created xsi:type="dcterms:W3CDTF">2022-12-22T06:54:00Z</dcterms:created>
  <dcterms:modified xsi:type="dcterms:W3CDTF">2022-12-22T06:54:00Z</dcterms:modified>
</cp:coreProperties>
</file>